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FAD2" w14:textId="77777777" w:rsidR="008542ED" w:rsidRDefault="008542ED" w:rsidP="008542ED">
      <w:pPr>
        <w:pStyle w:val="ConsPlusNormal"/>
        <w:jc w:val="right"/>
        <w:rPr>
          <w:rFonts w:ascii="Times New Roman" w:hAnsi="Times New Roman" w:cs="Times New Roman"/>
          <w:sz w:val="28"/>
          <w:szCs w:val="28"/>
        </w:rPr>
      </w:pPr>
      <w:r>
        <w:rPr>
          <w:rFonts w:ascii="Times New Roman" w:hAnsi="Times New Roman" w:cs="Times New Roman"/>
          <w:sz w:val="28"/>
          <w:szCs w:val="28"/>
        </w:rPr>
        <w:t>ПРОЕКТ</w:t>
      </w:r>
    </w:p>
    <w:p w14:paraId="2F00409A" w14:textId="77777777" w:rsidR="008542ED" w:rsidRDefault="008542ED" w:rsidP="008542ED">
      <w:pPr>
        <w:pStyle w:val="ConsPlusNormal"/>
        <w:jc w:val="right"/>
        <w:rPr>
          <w:rFonts w:ascii="Times New Roman" w:hAnsi="Times New Roman" w:cs="Times New Roman"/>
          <w:sz w:val="28"/>
          <w:szCs w:val="28"/>
        </w:rPr>
      </w:pPr>
    </w:p>
    <w:p w14:paraId="37BB2684" w14:textId="77777777" w:rsidR="008542ED" w:rsidRDefault="008542ED" w:rsidP="008542ED">
      <w:pPr>
        <w:autoSpaceDE w:val="0"/>
        <w:autoSpaceDN w:val="0"/>
        <w:adjustRightInd w:val="0"/>
        <w:jc w:val="center"/>
        <w:rPr>
          <w:rFonts w:ascii="Times New Roman" w:hAnsi="Times New Roman" w:cs="Times New Roman"/>
          <w:sz w:val="28"/>
          <w:szCs w:val="28"/>
        </w:rPr>
      </w:pPr>
      <w:r>
        <w:rPr>
          <w:rFonts w:ascii="Times New Roman" w:hAnsi="Times New Roman"/>
          <w:sz w:val="28"/>
          <w:szCs w:val="28"/>
        </w:rPr>
        <w:t>ПРАВИТЕЛЬСТВО ЕВРЕЙСКОЙ АВТОНОМНОЙ ОБЛАСТИ</w:t>
      </w:r>
    </w:p>
    <w:p w14:paraId="21C1763D" w14:textId="77777777" w:rsidR="008542ED" w:rsidRDefault="008542ED" w:rsidP="008542ED">
      <w:pPr>
        <w:pStyle w:val="ConsPlusNormal"/>
        <w:jc w:val="center"/>
        <w:rPr>
          <w:rFonts w:ascii="Times New Roman" w:hAnsi="Times New Roman" w:cs="Times New Roman"/>
          <w:sz w:val="28"/>
          <w:szCs w:val="28"/>
        </w:rPr>
      </w:pPr>
      <w:r>
        <w:rPr>
          <w:rFonts w:ascii="Times New Roman" w:hAnsi="Times New Roman"/>
          <w:sz w:val="28"/>
          <w:szCs w:val="28"/>
        </w:rPr>
        <w:t>ПОСТАНОВЛЕНИЕ</w:t>
      </w:r>
    </w:p>
    <w:p w14:paraId="15E1C54C" w14:textId="77777777" w:rsidR="008542ED" w:rsidRDefault="008542ED" w:rsidP="008542ED">
      <w:pPr>
        <w:pStyle w:val="ConsPlusNormal"/>
        <w:jc w:val="both"/>
        <w:rPr>
          <w:rFonts w:ascii="Times New Roman" w:hAnsi="Times New Roman" w:cs="Times New Roman"/>
          <w:sz w:val="28"/>
          <w:szCs w:val="28"/>
        </w:rPr>
      </w:pPr>
    </w:p>
    <w:p w14:paraId="115AC4DC" w14:textId="77777777" w:rsidR="008542ED" w:rsidRDefault="008542ED" w:rsidP="008542ED">
      <w:pPr>
        <w:pStyle w:val="ConsPlusNormal"/>
        <w:jc w:val="both"/>
        <w:rPr>
          <w:rFonts w:ascii="Times New Roman" w:hAnsi="Times New Roman" w:cs="Times New Roman"/>
          <w:sz w:val="28"/>
          <w:szCs w:val="28"/>
        </w:rPr>
      </w:pPr>
    </w:p>
    <w:p w14:paraId="4BC49AEF" w14:textId="497F9DE1" w:rsidR="00BD6DEA" w:rsidRDefault="008542ED" w:rsidP="00BD6DEA">
      <w:pPr>
        <w:autoSpaceDE w:val="0"/>
        <w:autoSpaceDN w:val="0"/>
        <w:adjustRightInd w:val="0"/>
        <w:jc w:val="center"/>
        <w:rPr>
          <w:rFonts w:ascii="Times New Roman" w:hAnsi="Times New Roman"/>
          <w:sz w:val="28"/>
          <w:szCs w:val="28"/>
        </w:rPr>
      </w:pPr>
      <w:r>
        <w:rPr>
          <w:rFonts w:ascii="Times New Roman" w:hAnsi="Times New Roman"/>
          <w:sz w:val="28"/>
          <w:szCs w:val="28"/>
        </w:rPr>
        <w:t>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___</w:t>
      </w:r>
      <w:r w:rsidR="00BD6DEA" w:rsidRPr="00BD6DEA">
        <w:rPr>
          <w:rFonts w:ascii="Times New Roman" w:hAnsi="Times New Roman"/>
          <w:sz w:val="28"/>
          <w:szCs w:val="28"/>
        </w:rPr>
        <w:t xml:space="preserve"> </w:t>
      </w:r>
      <w:r w:rsidR="00BD6DEA">
        <w:rPr>
          <w:rFonts w:ascii="Times New Roman" w:hAnsi="Times New Roman"/>
          <w:sz w:val="28"/>
          <w:szCs w:val="28"/>
        </w:rPr>
        <w:t>г. Биробиджан</w:t>
      </w:r>
    </w:p>
    <w:p w14:paraId="5078B371" w14:textId="77777777" w:rsidR="00BD6DEA" w:rsidRDefault="00BD6DEA" w:rsidP="00BD6DEA">
      <w:pPr>
        <w:autoSpaceDE w:val="0"/>
        <w:autoSpaceDN w:val="0"/>
        <w:adjustRightInd w:val="0"/>
        <w:spacing w:after="0" w:line="240" w:lineRule="auto"/>
        <w:ind w:firstLine="709"/>
        <w:jc w:val="both"/>
        <w:rPr>
          <w:rFonts w:ascii="Times New Roman" w:hAnsi="Times New Roman"/>
          <w:bCs/>
          <w:sz w:val="28"/>
          <w:szCs w:val="28"/>
        </w:rPr>
      </w:pPr>
    </w:p>
    <w:p w14:paraId="38A4CF1D" w14:textId="3C907BDD" w:rsidR="00BD6DEA" w:rsidRPr="005871D8" w:rsidRDefault="005871D8" w:rsidP="00BD6DEA">
      <w:pPr>
        <w:autoSpaceDE w:val="0"/>
        <w:autoSpaceDN w:val="0"/>
        <w:adjustRightInd w:val="0"/>
        <w:spacing w:after="0" w:line="240" w:lineRule="auto"/>
        <w:jc w:val="both"/>
        <w:rPr>
          <w:rFonts w:ascii="Times New Roman" w:hAnsi="Times New Roman"/>
          <w:bCs/>
          <w:color w:val="000000" w:themeColor="text1"/>
          <w:sz w:val="28"/>
          <w:szCs w:val="28"/>
        </w:rPr>
      </w:pPr>
      <w:bookmarkStart w:id="0" w:name="_Hlk97193091"/>
      <w:r>
        <w:rPr>
          <w:rFonts w:ascii="Times New Roman" w:hAnsi="Times New Roman"/>
          <w:bCs/>
          <w:sz w:val="28"/>
          <w:szCs w:val="28"/>
        </w:rPr>
        <w:t xml:space="preserve">О внесении изменений и дополнений в </w:t>
      </w:r>
      <w:r w:rsidRPr="00B05DFA">
        <w:rPr>
          <w:rFonts w:ascii="Times New Roman" w:hAnsi="Times New Roman"/>
          <w:bCs/>
          <w:color w:val="000000" w:themeColor="text1"/>
          <w:sz w:val="28"/>
          <w:szCs w:val="28"/>
        </w:rPr>
        <w:t>Поряд</w:t>
      </w:r>
      <w:r>
        <w:rPr>
          <w:rFonts w:ascii="Times New Roman" w:hAnsi="Times New Roman"/>
          <w:bCs/>
          <w:color w:val="000000" w:themeColor="text1"/>
          <w:sz w:val="28"/>
          <w:szCs w:val="28"/>
        </w:rPr>
        <w:t xml:space="preserve">ок </w:t>
      </w:r>
      <w:r w:rsidRPr="00B05DFA">
        <w:rPr>
          <w:rFonts w:ascii="Times New Roman" w:hAnsi="Times New Roman"/>
          <w:bCs/>
          <w:color w:val="000000" w:themeColor="text1"/>
          <w:sz w:val="28"/>
          <w:szCs w:val="28"/>
        </w:rPr>
        <w:t xml:space="preserve">предоставления </w:t>
      </w:r>
      <w:r w:rsidRPr="00B05DFA">
        <w:rPr>
          <w:rFonts w:ascii="Times New Roman" w:hAnsi="Times New Roman" w:cs="Times New Roman"/>
          <w:sz w:val="28"/>
          <w:szCs w:val="28"/>
        </w:rPr>
        <w:t xml:space="preserve">из областного бюджета </w:t>
      </w:r>
      <w:r w:rsidRPr="00B05DFA">
        <w:rPr>
          <w:rFonts w:ascii="Times New Roman" w:hAnsi="Times New Roman" w:cs="Times New Roman"/>
          <w:color w:val="000000" w:themeColor="text1"/>
          <w:sz w:val="28"/>
          <w:szCs w:val="28"/>
        </w:rPr>
        <w:t>за счет средств федерального и областного бюджетов гранта на развитие семейной фермы</w:t>
      </w:r>
      <w:r>
        <w:rPr>
          <w:rFonts w:ascii="Times New Roman" w:hAnsi="Times New Roman" w:cs="Times New Roman"/>
          <w:color w:val="000000" w:themeColor="text1"/>
          <w:sz w:val="28"/>
          <w:szCs w:val="28"/>
        </w:rPr>
        <w:t xml:space="preserve">, утвержденный </w:t>
      </w:r>
      <w:r>
        <w:rPr>
          <w:rFonts w:ascii="Times New Roman" w:hAnsi="Times New Roman"/>
          <w:bCs/>
          <w:sz w:val="28"/>
          <w:szCs w:val="28"/>
        </w:rPr>
        <w:t xml:space="preserve">постановлением правительства Еврейской автономной области от 21.04.2022 № 143-пп </w:t>
      </w:r>
    </w:p>
    <w:bookmarkEnd w:id="0"/>
    <w:p w14:paraId="67E348F7" w14:textId="77777777" w:rsidR="00BD6DEA" w:rsidRPr="006F2E31" w:rsidRDefault="00BD6DEA" w:rsidP="00BD6DEA">
      <w:pPr>
        <w:autoSpaceDE w:val="0"/>
        <w:autoSpaceDN w:val="0"/>
        <w:adjustRightInd w:val="0"/>
        <w:spacing w:after="0" w:line="240" w:lineRule="auto"/>
        <w:jc w:val="both"/>
        <w:rPr>
          <w:rFonts w:ascii="Times New Roman" w:hAnsi="Times New Roman" w:cs="Times New Roman"/>
          <w:sz w:val="28"/>
          <w:szCs w:val="28"/>
        </w:rPr>
      </w:pPr>
    </w:p>
    <w:p w14:paraId="25AA5890" w14:textId="77777777" w:rsidR="00BD6DEA" w:rsidRDefault="00BD6DEA" w:rsidP="00BD6DEA">
      <w:pPr>
        <w:autoSpaceDE w:val="0"/>
        <w:autoSpaceDN w:val="0"/>
        <w:adjustRightInd w:val="0"/>
        <w:spacing w:after="0" w:line="240" w:lineRule="auto"/>
        <w:jc w:val="both"/>
        <w:rPr>
          <w:rFonts w:ascii="Times New Roman" w:hAnsi="Times New Roman" w:cs="Times New Roman"/>
          <w:sz w:val="24"/>
          <w:szCs w:val="24"/>
        </w:rPr>
      </w:pPr>
    </w:p>
    <w:p w14:paraId="2D87A123" w14:textId="77777777" w:rsidR="005871D8" w:rsidRPr="00B96A90" w:rsidRDefault="005871D8" w:rsidP="005871D8">
      <w:pPr>
        <w:autoSpaceDE w:val="0"/>
        <w:autoSpaceDN w:val="0"/>
        <w:adjustRightInd w:val="0"/>
        <w:spacing w:after="0" w:line="240" w:lineRule="auto"/>
        <w:ind w:firstLine="709"/>
        <w:jc w:val="both"/>
        <w:rPr>
          <w:rFonts w:ascii="Times New Roman" w:hAnsi="Times New Roman"/>
          <w:color w:val="000000"/>
          <w:sz w:val="28"/>
          <w:szCs w:val="28"/>
        </w:rPr>
      </w:pPr>
      <w:r w:rsidRPr="00B96A90">
        <w:rPr>
          <w:rFonts w:ascii="Times New Roman" w:hAnsi="Times New Roman"/>
          <w:color w:val="000000"/>
          <w:sz w:val="28"/>
          <w:szCs w:val="28"/>
        </w:rPr>
        <w:t>Правительство Еврейской автономной области</w:t>
      </w:r>
    </w:p>
    <w:p w14:paraId="473D8359" w14:textId="77777777" w:rsidR="005871D8" w:rsidRPr="00B96A90" w:rsidRDefault="005871D8" w:rsidP="005871D8">
      <w:pPr>
        <w:autoSpaceDE w:val="0"/>
        <w:autoSpaceDN w:val="0"/>
        <w:adjustRightInd w:val="0"/>
        <w:spacing w:after="0" w:line="240" w:lineRule="auto"/>
        <w:jc w:val="both"/>
        <w:rPr>
          <w:rFonts w:ascii="Times New Roman" w:hAnsi="Times New Roman"/>
          <w:color w:val="000000"/>
          <w:sz w:val="28"/>
          <w:szCs w:val="28"/>
        </w:rPr>
      </w:pPr>
      <w:r w:rsidRPr="00B96A90">
        <w:rPr>
          <w:rFonts w:ascii="Times New Roman" w:hAnsi="Times New Roman"/>
          <w:color w:val="000000"/>
          <w:sz w:val="28"/>
          <w:szCs w:val="28"/>
        </w:rPr>
        <w:t>ПОСТАНОВЛЯЕТ:</w:t>
      </w:r>
    </w:p>
    <w:p w14:paraId="08E4858B" w14:textId="62AB5424" w:rsidR="005871D8" w:rsidRDefault="00085DE4" w:rsidP="007B2F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85DE4">
        <w:rPr>
          <w:rFonts w:ascii="Times New Roman" w:hAnsi="Times New Roman"/>
          <w:sz w:val="28"/>
          <w:szCs w:val="28"/>
        </w:rPr>
        <w:t>1.</w:t>
      </w:r>
      <w:r>
        <w:rPr>
          <w:rFonts w:ascii="Times New Roman" w:hAnsi="Times New Roman"/>
          <w:sz w:val="28"/>
          <w:szCs w:val="28"/>
        </w:rPr>
        <w:t xml:space="preserve"> </w:t>
      </w:r>
      <w:r w:rsidR="005871D8">
        <w:rPr>
          <w:rFonts w:ascii="Times New Roman" w:hAnsi="Times New Roman"/>
          <w:sz w:val="28"/>
          <w:szCs w:val="28"/>
        </w:rPr>
        <w:t>Внести в</w:t>
      </w:r>
      <w:r w:rsidR="005871D8">
        <w:rPr>
          <w:rFonts w:ascii="Times New Roman" w:hAnsi="Times New Roman"/>
          <w:bCs/>
          <w:sz w:val="28"/>
          <w:szCs w:val="28"/>
        </w:rPr>
        <w:t xml:space="preserve"> </w:t>
      </w:r>
      <w:r w:rsidR="005871D8" w:rsidRPr="00B05DFA">
        <w:rPr>
          <w:rFonts w:ascii="Times New Roman" w:hAnsi="Times New Roman"/>
          <w:bCs/>
          <w:color w:val="000000" w:themeColor="text1"/>
          <w:sz w:val="28"/>
          <w:szCs w:val="28"/>
        </w:rPr>
        <w:t>Поряд</w:t>
      </w:r>
      <w:r w:rsidR="005871D8">
        <w:rPr>
          <w:rFonts w:ascii="Times New Roman" w:hAnsi="Times New Roman"/>
          <w:bCs/>
          <w:color w:val="000000" w:themeColor="text1"/>
          <w:sz w:val="28"/>
          <w:szCs w:val="28"/>
        </w:rPr>
        <w:t xml:space="preserve">ок </w:t>
      </w:r>
      <w:r w:rsidR="005871D8" w:rsidRPr="00B05DFA">
        <w:rPr>
          <w:rFonts w:ascii="Times New Roman" w:hAnsi="Times New Roman"/>
          <w:bCs/>
          <w:color w:val="000000" w:themeColor="text1"/>
          <w:sz w:val="28"/>
          <w:szCs w:val="28"/>
        </w:rPr>
        <w:t xml:space="preserve">предоставления </w:t>
      </w:r>
      <w:r w:rsidR="005871D8" w:rsidRPr="00B05DFA">
        <w:rPr>
          <w:rFonts w:ascii="Times New Roman" w:hAnsi="Times New Roman" w:cs="Times New Roman"/>
          <w:sz w:val="28"/>
          <w:szCs w:val="28"/>
        </w:rPr>
        <w:t xml:space="preserve">из областного бюджета </w:t>
      </w:r>
      <w:r w:rsidR="005871D8" w:rsidRPr="00B05DFA">
        <w:rPr>
          <w:rFonts w:ascii="Times New Roman" w:hAnsi="Times New Roman" w:cs="Times New Roman"/>
          <w:color w:val="000000" w:themeColor="text1"/>
          <w:sz w:val="28"/>
          <w:szCs w:val="28"/>
        </w:rPr>
        <w:t>за счет средств федерального и областного бюджетов гранта на развитие семейной фермы</w:t>
      </w:r>
      <w:r w:rsidR="005871D8">
        <w:rPr>
          <w:rFonts w:ascii="Times New Roman" w:hAnsi="Times New Roman" w:cs="Times New Roman"/>
          <w:color w:val="000000" w:themeColor="text1"/>
          <w:sz w:val="28"/>
          <w:szCs w:val="28"/>
        </w:rPr>
        <w:t xml:space="preserve">, утвержденный </w:t>
      </w:r>
      <w:r w:rsidR="005871D8">
        <w:rPr>
          <w:rFonts w:ascii="Times New Roman" w:hAnsi="Times New Roman"/>
          <w:bCs/>
          <w:sz w:val="28"/>
          <w:szCs w:val="28"/>
        </w:rPr>
        <w:t>постановлением правительства Еврейской автономной области от 21.04.2022 № 143-пп «Об</w:t>
      </w:r>
      <w:r w:rsidR="005871D8" w:rsidRPr="00B05DFA">
        <w:rPr>
          <w:rFonts w:ascii="Times New Roman" w:hAnsi="Times New Roman"/>
          <w:bCs/>
          <w:color w:val="000000" w:themeColor="text1"/>
          <w:sz w:val="28"/>
          <w:szCs w:val="28"/>
        </w:rPr>
        <w:t xml:space="preserve"> утверждении Порядка предоставления </w:t>
      </w:r>
      <w:r w:rsidR="005871D8" w:rsidRPr="00B05DFA">
        <w:rPr>
          <w:rFonts w:ascii="Times New Roman" w:hAnsi="Times New Roman" w:cs="Times New Roman"/>
          <w:sz w:val="28"/>
          <w:szCs w:val="28"/>
        </w:rPr>
        <w:t xml:space="preserve">из областного бюджета </w:t>
      </w:r>
      <w:r w:rsidR="005871D8" w:rsidRPr="00B05DFA">
        <w:rPr>
          <w:rFonts w:ascii="Times New Roman" w:hAnsi="Times New Roman" w:cs="Times New Roman"/>
          <w:color w:val="000000" w:themeColor="text1"/>
          <w:sz w:val="28"/>
          <w:szCs w:val="28"/>
        </w:rPr>
        <w:t>за счет средств федерального и областного бюджетов гранта на развитие семейной фермы</w:t>
      </w:r>
      <w:r w:rsidR="005871D8">
        <w:rPr>
          <w:rFonts w:ascii="Times New Roman" w:hAnsi="Times New Roman" w:cs="Times New Roman"/>
          <w:color w:val="000000" w:themeColor="text1"/>
          <w:sz w:val="28"/>
          <w:szCs w:val="28"/>
        </w:rPr>
        <w:t>»</w:t>
      </w:r>
      <w:r w:rsidR="0017777E">
        <w:rPr>
          <w:rFonts w:ascii="Times New Roman" w:hAnsi="Times New Roman" w:cs="Times New Roman"/>
          <w:color w:val="000000" w:themeColor="text1"/>
          <w:sz w:val="28"/>
          <w:szCs w:val="28"/>
        </w:rPr>
        <w:t xml:space="preserve"> следующие изменения и дополнения:</w:t>
      </w:r>
    </w:p>
    <w:p w14:paraId="5FB2B5B2" w14:textId="19438931" w:rsidR="0051221F" w:rsidRDefault="00BA1AC3" w:rsidP="007B2F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51221F">
        <w:rPr>
          <w:rFonts w:ascii="Times New Roman" w:hAnsi="Times New Roman" w:cs="Times New Roman"/>
          <w:color w:val="000000" w:themeColor="text1"/>
          <w:sz w:val="28"/>
          <w:szCs w:val="28"/>
        </w:rPr>
        <w:t xml:space="preserve"> В пункте 1. «Общие положения»:</w:t>
      </w:r>
    </w:p>
    <w:p w14:paraId="61C7CEDE" w14:textId="53E3ACBE" w:rsidR="00BA1AC3" w:rsidRDefault="0051221F" w:rsidP="007B2F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w:t>
      </w:r>
      <w:r w:rsidR="00F865C1">
        <w:rPr>
          <w:rFonts w:ascii="Times New Roman" w:hAnsi="Times New Roman" w:cs="Times New Roman"/>
          <w:color w:val="000000" w:themeColor="text1"/>
          <w:sz w:val="28"/>
          <w:szCs w:val="28"/>
        </w:rPr>
        <w:t xml:space="preserve">бзац третий </w:t>
      </w:r>
      <w:r w:rsidR="00BF31D4">
        <w:rPr>
          <w:rFonts w:ascii="Times New Roman" w:hAnsi="Times New Roman" w:cs="Times New Roman"/>
          <w:color w:val="000000" w:themeColor="text1"/>
          <w:sz w:val="28"/>
          <w:szCs w:val="28"/>
        </w:rPr>
        <w:t>подпунк</w:t>
      </w:r>
      <w:r w:rsidR="00A104A7">
        <w:rPr>
          <w:rFonts w:ascii="Times New Roman" w:hAnsi="Times New Roman" w:cs="Times New Roman"/>
          <w:color w:val="000000" w:themeColor="text1"/>
          <w:sz w:val="28"/>
          <w:szCs w:val="28"/>
        </w:rPr>
        <w:t xml:space="preserve">та 1.1 </w:t>
      </w:r>
      <w:r w:rsidR="00F865C1">
        <w:rPr>
          <w:rFonts w:ascii="Times New Roman" w:hAnsi="Times New Roman" w:cs="Times New Roman"/>
          <w:color w:val="000000" w:themeColor="text1"/>
          <w:sz w:val="28"/>
          <w:szCs w:val="28"/>
        </w:rPr>
        <w:t>изложить в следующей редакции:</w:t>
      </w:r>
    </w:p>
    <w:p w14:paraId="24887D89" w14:textId="336E03F7" w:rsidR="00F865C1" w:rsidRDefault="00F865C1" w:rsidP="007B2FC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rPr>
        <w:t>«</w:t>
      </w:r>
      <w:r w:rsidRPr="00743F18">
        <w:rPr>
          <w:rFonts w:ascii="Times New Roman" w:hAnsi="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области об областном бюджете на очередной финансовый год и </w:t>
      </w:r>
      <w:r>
        <w:rPr>
          <w:rFonts w:ascii="Times New Roman" w:hAnsi="Times New Roman"/>
          <w:sz w:val="28"/>
          <w:szCs w:val="28"/>
        </w:rPr>
        <w:t xml:space="preserve">на </w:t>
      </w:r>
      <w:r w:rsidRPr="00743F18">
        <w:rPr>
          <w:rFonts w:ascii="Times New Roman" w:hAnsi="Times New Roman"/>
          <w:sz w:val="28"/>
          <w:szCs w:val="28"/>
        </w:rPr>
        <w:t xml:space="preserve">плановый период (закона области о внесении изменений в закон области об областном бюджете на текущий финансовый год и </w:t>
      </w:r>
      <w:r>
        <w:rPr>
          <w:rFonts w:ascii="Times New Roman" w:hAnsi="Times New Roman"/>
          <w:sz w:val="28"/>
          <w:szCs w:val="28"/>
        </w:rPr>
        <w:t xml:space="preserve">на </w:t>
      </w:r>
      <w:r w:rsidRPr="00743F18">
        <w:rPr>
          <w:rFonts w:ascii="Times New Roman" w:hAnsi="Times New Roman"/>
          <w:sz w:val="28"/>
          <w:szCs w:val="28"/>
        </w:rPr>
        <w:t>плановый период).</w:t>
      </w:r>
      <w:r>
        <w:rPr>
          <w:rFonts w:ascii="Times New Roman" w:hAnsi="Times New Roman"/>
          <w:sz w:val="28"/>
          <w:szCs w:val="28"/>
        </w:rPr>
        <w:t>».</w:t>
      </w:r>
    </w:p>
    <w:p w14:paraId="25E6A45F" w14:textId="288969E2" w:rsidR="004966DC" w:rsidRDefault="0051221F" w:rsidP="007B2F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3D0A7B">
        <w:rPr>
          <w:rFonts w:ascii="Times New Roman" w:hAnsi="Times New Roman" w:cs="Times New Roman"/>
          <w:sz w:val="28"/>
          <w:szCs w:val="28"/>
        </w:rPr>
        <w:t xml:space="preserve"> подпу</w:t>
      </w:r>
      <w:r w:rsidR="00A708F8" w:rsidRPr="00A708F8">
        <w:rPr>
          <w:rFonts w:ascii="Times New Roman" w:hAnsi="Times New Roman" w:cs="Times New Roman"/>
          <w:sz w:val="28"/>
          <w:szCs w:val="28"/>
        </w:rPr>
        <w:t>нкт</w:t>
      </w:r>
      <w:r w:rsidR="004966DC">
        <w:rPr>
          <w:rFonts w:ascii="Times New Roman" w:hAnsi="Times New Roman" w:cs="Times New Roman"/>
          <w:sz w:val="28"/>
          <w:szCs w:val="28"/>
        </w:rPr>
        <w:t>е</w:t>
      </w:r>
      <w:r w:rsidR="00A708F8" w:rsidRPr="00A708F8">
        <w:rPr>
          <w:rFonts w:ascii="Times New Roman" w:hAnsi="Times New Roman" w:cs="Times New Roman"/>
          <w:sz w:val="28"/>
          <w:szCs w:val="28"/>
        </w:rPr>
        <w:t xml:space="preserve"> 1.3</w:t>
      </w:r>
      <w:r w:rsidR="004966DC">
        <w:rPr>
          <w:rFonts w:ascii="Times New Roman" w:hAnsi="Times New Roman" w:cs="Times New Roman"/>
          <w:sz w:val="28"/>
          <w:szCs w:val="28"/>
        </w:rPr>
        <w:t>:</w:t>
      </w:r>
    </w:p>
    <w:p w14:paraId="1E9AE42A" w14:textId="1C3C924D" w:rsidR="00F865C1" w:rsidRPr="00A708F8" w:rsidRDefault="004966DC" w:rsidP="007B2F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08F8" w:rsidRPr="00A708F8">
        <w:rPr>
          <w:rFonts w:ascii="Times New Roman" w:hAnsi="Times New Roman" w:cs="Times New Roman"/>
          <w:sz w:val="28"/>
          <w:szCs w:val="28"/>
        </w:rPr>
        <w:t xml:space="preserve"> дополнить абзацем вторым следующего содержания:</w:t>
      </w:r>
    </w:p>
    <w:p w14:paraId="7A296A1C" w14:textId="6FE2F452" w:rsidR="00A708F8" w:rsidRPr="004966DC" w:rsidRDefault="00A708F8" w:rsidP="007B2FCD">
      <w:pPr>
        <w:pStyle w:val="ConsPlusNormal"/>
        <w:ind w:firstLine="709"/>
        <w:jc w:val="both"/>
        <w:rPr>
          <w:rFonts w:ascii="Times New Roman" w:hAnsi="Times New Roman" w:cs="Times New Roman"/>
          <w:sz w:val="28"/>
          <w:szCs w:val="28"/>
        </w:rPr>
      </w:pPr>
      <w:r w:rsidRPr="004966DC">
        <w:rPr>
          <w:rFonts w:ascii="Times New Roman" w:hAnsi="Times New Roman" w:cs="Times New Roman"/>
          <w:sz w:val="28"/>
          <w:szCs w:val="28"/>
        </w:rPr>
        <w:t>«-</w:t>
      </w:r>
      <w:r w:rsidR="004966DC">
        <w:rPr>
          <w:rFonts w:ascii="Times New Roman" w:hAnsi="Times New Roman" w:cs="Times New Roman"/>
          <w:sz w:val="28"/>
          <w:szCs w:val="28"/>
        </w:rPr>
        <w:t> </w:t>
      </w:r>
      <w:r w:rsidRPr="004966DC">
        <w:rPr>
          <w:rFonts w:ascii="Times New Roman" w:hAnsi="Times New Roman" w:cs="Times New Roman"/>
          <w:sz w:val="28"/>
          <w:szCs w:val="28"/>
        </w:rPr>
        <w:t>приобретение земельных участков из земель сельскохозяйственного назначения, находящихся в муниципальной собственности;</w:t>
      </w:r>
      <w:r w:rsidR="003D0A7B" w:rsidRPr="004966DC">
        <w:rPr>
          <w:rFonts w:ascii="Times New Roman" w:hAnsi="Times New Roman" w:cs="Times New Roman"/>
          <w:sz w:val="28"/>
          <w:szCs w:val="28"/>
        </w:rPr>
        <w:t>»</w:t>
      </w:r>
    </w:p>
    <w:p w14:paraId="25C2518B" w14:textId="6015F8A2" w:rsidR="003D0A7B" w:rsidRPr="004966DC" w:rsidRDefault="003D0A7B" w:rsidP="007B2FCD">
      <w:pPr>
        <w:pStyle w:val="ConsPlusNormal"/>
        <w:ind w:firstLine="709"/>
        <w:jc w:val="both"/>
        <w:rPr>
          <w:rFonts w:ascii="Times New Roman" w:hAnsi="Times New Roman" w:cs="Times New Roman"/>
          <w:sz w:val="28"/>
          <w:szCs w:val="28"/>
        </w:rPr>
      </w:pPr>
      <w:r w:rsidRPr="004966DC">
        <w:rPr>
          <w:rFonts w:ascii="Times New Roman" w:hAnsi="Times New Roman" w:cs="Times New Roman"/>
          <w:sz w:val="28"/>
          <w:szCs w:val="28"/>
        </w:rPr>
        <w:t>- абзац во</w:t>
      </w:r>
      <w:r w:rsidR="004966DC" w:rsidRPr="004966DC">
        <w:rPr>
          <w:rFonts w:ascii="Times New Roman" w:hAnsi="Times New Roman" w:cs="Times New Roman"/>
          <w:sz w:val="28"/>
          <w:szCs w:val="28"/>
        </w:rPr>
        <w:t>с</w:t>
      </w:r>
      <w:r w:rsidRPr="004966DC">
        <w:rPr>
          <w:rFonts w:ascii="Times New Roman" w:hAnsi="Times New Roman" w:cs="Times New Roman"/>
          <w:sz w:val="28"/>
          <w:szCs w:val="28"/>
        </w:rPr>
        <w:t>ьмой изложить в следующей редакции:</w:t>
      </w:r>
    </w:p>
    <w:p w14:paraId="277AE5F6" w14:textId="52A9EB37" w:rsidR="003D0A7B" w:rsidRDefault="003D0A7B" w:rsidP="007B2FCD">
      <w:pPr>
        <w:pStyle w:val="ConsPlusNormal"/>
        <w:ind w:firstLine="709"/>
        <w:jc w:val="both"/>
        <w:rPr>
          <w:rFonts w:ascii="Times New Roman" w:hAnsi="Times New Roman" w:cs="Times New Roman"/>
          <w:sz w:val="28"/>
          <w:szCs w:val="28"/>
        </w:rPr>
      </w:pPr>
      <w:r w:rsidRPr="004966DC">
        <w:rPr>
          <w:rFonts w:ascii="Times New Roman" w:hAnsi="Times New Roman" w:cs="Times New Roman"/>
          <w:sz w:val="28"/>
          <w:szCs w:val="28"/>
        </w:rPr>
        <w:t>«</w:t>
      </w:r>
      <w:r w:rsidR="004966DC">
        <w:rPr>
          <w:rFonts w:ascii="Times New Roman" w:hAnsi="Times New Roman" w:cs="Times New Roman"/>
          <w:sz w:val="28"/>
          <w:szCs w:val="28"/>
        </w:rPr>
        <w:t>- </w:t>
      </w:r>
      <w:r w:rsidRPr="004966DC">
        <w:rPr>
          <w:rFonts w:ascii="Times New Roman" w:hAnsi="Times New Roman" w:cs="Times New Roman"/>
          <w:sz w:val="28"/>
          <w:szCs w:val="28"/>
        </w:rPr>
        <w:t>уплату процентов по кредиту, указанному в абзаце восьмом настоящего подпункта, в течение 18 месяцев с даты получения гранта на развитие семейной фермы».</w:t>
      </w:r>
    </w:p>
    <w:p w14:paraId="6861CA15" w14:textId="09AC64A5" w:rsidR="003F1672" w:rsidRDefault="0051221F" w:rsidP="007B2F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w:t>
      </w:r>
      <w:r w:rsidR="00A104A7">
        <w:rPr>
          <w:rFonts w:ascii="Times New Roman" w:hAnsi="Times New Roman" w:cs="Times New Roman"/>
          <w:sz w:val="28"/>
          <w:szCs w:val="28"/>
        </w:rPr>
        <w:t xml:space="preserve"> абзаце третьем подпункта 1.4 слова «в абзаце седьмом» заменить словами «в абзаце восьмом»</w:t>
      </w:r>
      <w:r w:rsidR="003F1672">
        <w:rPr>
          <w:rFonts w:ascii="Times New Roman" w:hAnsi="Times New Roman" w:cs="Times New Roman"/>
          <w:sz w:val="28"/>
          <w:szCs w:val="28"/>
        </w:rPr>
        <w:t>;</w:t>
      </w:r>
    </w:p>
    <w:p w14:paraId="359DBD39" w14:textId="6FF1B949" w:rsidR="003F1672" w:rsidRDefault="00227143" w:rsidP="007B2F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w:t>
      </w:r>
      <w:r w:rsidR="003F1672">
        <w:rPr>
          <w:rFonts w:ascii="Times New Roman" w:hAnsi="Times New Roman" w:cs="Times New Roman"/>
          <w:sz w:val="28"/>
          <w:szCs w:val="28"/>
        </w:rPr>
        <w:t>ополнить абзацем следующего содержания:</w:t>
      </w:r>
    </w:p>
    <w:p w14:paraId="7189E628" w14:textId="275E2473" w:rsidR="003F1672" w:rsidRPr="003F1672" w:rsidRDefault="003F1672" w:rsidP="007B2FCD">
      <w:pPr>
        <w:pStyle w:val="ConsPlusNormal"/>
        <w:ind w:firstLine="709"/>
        <w:jc w:val="both"/>
        <w:rPr>
          <w:rFonts w:ascii="Times New Roman" w:hAnsi="Times New Roman" w:cs="Times New Roman"/>
          <w:sz w:val="28"/>
          <w:szCs w:val="28"/>
        </w:rPr>
      </w:pPr>
      <w:r w:rsidRPr="003F1672">
        <w:rPr>
          <w:rFonts w:ascii="Times New Roman" w:hAnsi="Times New Roman" w:cs="Times New Roman"/>
          <w:sz w:val="28"/>
          <w:szCs w:val="28"/>
        </w:rPr>
        <w:t xml:space="preserve">«Грант не может быть направлен на закладку и (или) уход за </w:t>
      </w:r>
      <w:r w:rsidRPr="003F1672">
        <w:rPr>
          <w:rFonts w:ascii="Times New Roman" w:hAnsi="Times New Roman" w:cs="Times New Roman"/>
          <w:sz w:val="28"/>
          <w:szCs w:val="28"/>
        </w:rPr>
        <w:lastRenderedPageBreak/>
        <w:t>виноградниками</w:t>
      </w:r>
      <w:r>
        <w:rPr>
          <w:rFonts w:ascii="Times New Roman" w:hAnsi="Times New Roman" w:cs="Times New Roman"/>
          <w:sz w:val="28"/>
          <w:szCs w:val="28"/>
        </w:rPr>
        <w:t>»</w:t>
      </w:r>
      <w:r w:rsidR="00227143">
        <w:rPr>
          <w:rFonts w:ascii="Times New Roman" w:hAnsi="Times New Roman" w:cs="Times New Roman"/>
          <w:sz w:val="28"/>
          <w:szCs w:val="28"/>
        </w:rPr>
        <w:t>.</w:t>
      </w:r>
    </w:p>
    <w:p w14:paraId="567B25F4" w14:textId="104E43B3" w:rsidR="0051221F" w:rsidRDefault="004966DC" w:rsidP="007B2F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B2FCD">
        <w:rPr>
          <w:rFonts w:ascii="Times New Roman" w:hAnsi="Times New Roman" w:cs="Times New Roman"/>
          <w:sz w:val="28"/>
          <w:szCs w:val="28"/>
        </w:rPr>
        <w:t>2</w:t>
      </w:r>
      <w:r>
        <w:rPr>
          <w:rFonts w:ascii="Times New Roman" w:hAnsi="Times New Roman" w:cs="Times New Roman"/>
          <w:sz w:val="28"/>
          <w:szCs w:val="28"/>
        </w:rPr>
        <w:t xml:space="preserve">. </w:t>
      </w:r>
      <w:r w:rsidR="0051221F">
        <w:rPr>
          <w:rFonts w:ascii="Times New Roman" w:hAnsi="Times New Roman" w:cs="Times New Roman"/>
          <w:sz w:val="28"/>
          <w:szCs w:val="28"/>
        </w:rPr>
        <w:t>В пункте 2. «Условия проведения конкурса»:</w:t>
      </w:r>
    </w:p>
    <w:p w14:paraId="46E35A83" w14:textId="3A01FF17" w:rsidR="00110D53" w:rsidRDefault="0051221F" w:rsidP="007B2F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110D53">
        <w:rPr>
          <w:rFonts w:ascii="Times New Roman" w:hAnsi="Times New Roman" w:cs="Times New Roman"/>
          <w:sz w:val="28"/>
          <w:szCs w:val="28"/>
        </w:rPr>
        <w:t xml:space="preserve"> </w:t>
      </w:r>
      <w:r>
        <w:rPr>
          <w:rFonts w:ascii="Times New Roman" w:hAnsi="Times New Roman" w:cs="Times New Roman"/>
          <w:sz w:val="28"/>
          <w:szCs w:val="28"/>
        </w:rPr>
        <w:t xml:space="preserve">подпункт 2.1 изложить в </w:t>
      </w:r>
      <w:r w:rsidR="00110D53">
        <w:rPr>
          <w:rFonts w:ascii="Times New Roman" w:hAnsi="Times New Roman" w:cs="Times New Roman"/>
          <w:sz w:val="28"/>
          <w:szCs w:val="28"/>
        </w:rPr>
        <w:t>следующей редакции:</w:t>
      </w:r>
    </w:p>
    <w:p w14:paraId="7169745A" w14:textId="043FF647" w:rsidR="0051221F" w:rsidRPr="00B05DFA" w:rsidRDefault="0051221F" w:rsidP="007B2FC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05DFA">
        <w:rPr>
          <w:rFonts w:ascii="Times New Roman" w:hAnsi="Times New Roman" w:cs="Times New Roman"/>
          <w:color w:val="000000" w:themeColor="text1"/>
          <w:sz w:val="28"/>
          <w:szCs w:val="28"/>
        </w:rPr>
        <w:t xml:space="preserve">2.1. </w:t>
      </w:r>
      <w:bookmarkStart w:id="1" w:name="P1452"/>
      <w:bookmarkEnd w:id="1"/>
      <w:r w:rsidRPr="00B05DFA">
        <w:rPr>
          <w:rFonts w:ascii="Times New Roman" w:hAnsi="Times New Roman" w:cs="Times New Roman"/>
          <w:color w:val="000000" w:themeColor="text1"/>
          <w:sz w:val="28"/>
          <w:szCs w:val="28"/>
        </w:rPr>
        <w:t>Участником конкурса может выступать КФХ, число членов которого составляет 2 (включая главу) и более членов семьи (объединенных родством и (или) свойством), зарегистрированное гражданином Российской Федерации на сельской территории</w:t>
      </w:r>
      <w:r>
        <w:rPr>
          <w:rFonts w:ascii="Times New Roman" w:hAnsi="Times New Roman" w:cs="Times New Roman"/>
          <w:color w:val="000000" w:themeColor="text1"/>
          <w:sz w:val="28"/>
          <w:szCs w:val="28"/>
        </w:rPr>
        <w:t xml:space="preserve"> или </w:t>
      </w:r>
      <w:bookmarkStart w:id="2" w:name="_Hlk124418629"/>
      <w:r w:rsidRPr="0051221F">
        <w:rPr>
          <w:rFonts w:ascii="Times New Roman" w:hAnsi="Times New Roman" w:cs="Times New Roman"/>
          <w:sz w:val="28"/>
          <w:szCs w:val="28"/>
        </w:rPr>
        <w:t>на территории сельской агломерации</w:t>
      </w:r>
      <w:bookmarkEnd w:id="2"/>
      <w:r w:rsidRPr="00B05DFA">
        <w:rPr>
          <w:rFonts w:ascii="Times New Roman" w:hAnsi="Times New Roman" w:cs="Times New Roman"/>
          <w:color w:val="000000" w:themeColor="text1"/>
          <w:sz w:val="28"/>
          <w:szCs w:val="28"/>
        </w:rPr>
        <w:t xml:space="preserve"> Еврейской автономной области, в том числе в городах и поселках городского типа с численностью населения не более 100 тыс. человек (за исключением городского округа, на территории которого находится административный центр – г. Биробиджан), который соответствует следующим требованиям:</w:t>
      </w:r>
    </w:p>
    <w:p w14:paraId="75A18D30" w14:textId="0080123D" w:rsidR="0051221F" w:rsidRPr="00B05DFA" w:rsidRDefault="007B2FCD" w:rsidP="007B2FC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51221F" w:rsidRPr="00B05DFA">
        <w:rPr>
          <w:rFonts w:ascii="Times New Roman" w:hAnsi="Times New Roman" w:cs="Times New Roman"/>
          <w:color w:val="000000" w:themeColor="text1"/>
          <w:sz w:val="28"/>
          <w:szCs w:val="28"/>
        </w:rPr>
        <w:t>осуществляет свою деятельност</w:t>
      </w:r>
      <w:r w:rsidR="0051221F">
        <w:rPr>
          <w:rFonts w:ascii="Times New Roman" w:hAnsi="Times New Roman" w:cs="Times New Roman"/>
          <w:color w:val="000000" w:themeColor="text1"/>
          <w:sz w:val="28"/>
          <w:szCs w:val="28"/>
        </w:rPr>
        <w:t>ь на сельской территории или на терри</w:t>
      </w:r>
      <w:r w:rsidR="0051221F" w:rsidRPr="0051221F">
        <w:rPr>
          <w:rFonts w:ascii="Times New Roman" w:hAnsi="Times New Roman" w:cs="Times New Roman"/>
          <w:sz w:val="28"/>
          <w:szCs w:val="28"/>
        </w:rPr>
        <w:t>тории сельской агломерации</w:t>
      </w:r>
      <w:r w:rsidR="0051221F" w:rsidRPr="00B05DFA">
        <w:rPr>
          <w:rFonts w:ascii="Times New Roman" w:hAnsi="Times New Roman" w:cs="Times New Roman"/>
          <w:color w:val="000000" w:themeColor="text1"/>
          <w:sz w:val="28"/>
          <w:szCs w:val="28"/>
        </w:rPr>
        <w:t xml:space="preserve"> Еврейской автономной области</w:t>
      </w:r>
      <w:r w:rsidR="0051221F">
        <w:rPr>
          <w:rFonts w:ascii="Times New Roman" w:hAnsi="Times New Roman" w:cs="Times New Roman"/>
          <w:color w:val="000000" w:themeColor="text1"/>
          <w:sz w:val="28"/>
          <w:szCs w:val="28"/>
        </w:rPr>
        <w:t xml:space="preserve"> </w:t>
      </w:r>
      <w:r w:rsidR="0051221F" w:rsidRPr="00B05DFA">
        <w:rPr>
          <w:rFonts w:ascii="Times New Roman" w:hAnsi="Times New Roman" w:cs="Times New Roman"/>
          <w:color w:val="000000" w:themeColor="text1"/>
          <w:sz w:val="28"/>
          <w:szCs w:val="28"/>
        </w:rPr>
        <w:t>более</w:t>
      </w:r>
      <w:r w:rsidR="002B006C">
        <w:rPr>
          <w:rFonts w:ascii="Times New Roman" w:hAnsi="Times New Roman" w:cs="Times New Roman"/>
          <w:color w:val="000000" w:themeColor="text1"/>
          <w:sz w:val="28"/>
          <w:szCs w:val="28"/>
        </w:rPr>
        <w:br/>
      </w:r>
      <w:r w:rsidR="0051221F" w:rsidRPr="00B05DFA">
        <w:rPr>
          <w:rFonts w:ascii="Times New Roman" w:hAnsi="Times New Roman" w:cs="Times New Roman"/>
          <w:color w:val="000000" w:themeColor="text1"/>
          <w:sz w:val="28"/>
          <w:szCs w:val="28"/>
        </w:rPr>
        <w:t>12 месяцев с даты регистрации;</w:t>
      </w:r>
    </w:p>
    <w:p w14:paraId="51B26B3D" w14:textId="51DD428A" w:rsidR="0051221F" w:rsidRPr="00B05DFA" w:rsidRDefault="0051221F" w:rsidP="007B2FCD">
      <w:pPr>
        <w:pStyle w:val="ConsPlusNormal"/>
        <w:ind w:firstLine="709"/>
        <w:jc w:val="both"/>
        <w:rPr>
          <w:rFonts w:ascii="Times New Roman" w:hAnsi="Times New Roman" w:cs="Times New Roman"/>
          <w:color w:val="000000" w:themeColor="text1"/>
          <w:sz w:val="28"/>
          <w:szCs w:val="28"/>
        </w:rPr>
      </w:pPr>
      <w:r w:rsidRPr="00B05DFA">
        <w:rPr>
          <w:rFonts w:ascii="Times New Roman" w:hAnsi="Times New Roman" w:cs="Times New Roman"/>
          <w:color w:val="000000" w:themeColor="text1"/>
          <w:sz w:val="28"/>
          <w:szCs w:val="28"/>
        </w:rPr>
        <w:t>- по состоянию на дату, не превышающую 30 календарных дней до даты подачи документов на конкурс</w:t>
      </w:r>
      <w:r w:rsidR="002B006C">
        <w:rPr>
          <w:rFonts w:ascii="Times New Roman" w:hAnsi="Times New Roman" w:cs="Times New Roman"/>
          <w:color w:val="000000" w:themeColor="text1"/>
          <w:sz w:val="28"/>
          <w:szCs w:val="28"/>
        </w:rPr>
        <w:t>,</w:t>
      </w:r>
      <w:r w:rsidRPr="00B05DFA">
        <w:rPr>
          <w:rFonts w:ascii="Times New Roman" w:hAnsi="Times New Roman" w:cs="Times New Roman"/>
          <w:color w:val="000000" w:themeColor="text1"/>
          <w:sz w:val="28"/>
          <w:szCs w:val="28"/>
        </w:rPr>
        <w:t xml:space="preserve"> </w:t>
      </w:r>
      <w:r w:rsidR="002B006C" w:rsidRPr="00743F18">
        <w:rPr>
          <w:rFonts w:ascii="Times New Roman" w:hAnsi="Times New Roman" w:cs="Times New Roman"/>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B05DFA">
        <w:rPr>
          <w:rFonts w:ascii="Times New Roman" w:hAnsi="Times New Roman" w:cs="Times New Roman"/>
          <w:color w:val="000000" w:themeColor="text1"/>
          <w:sz w:val="28"/>
          <w:szCs w:val="28"/>
        </w:rPr>
        <w:t xml:space="preserve"> в сумме, превышающей 10 тыс. рублей</w:t>
      </w:r>
      <w:r w:rsidR="002B006C">
        <w:rPr>
          <w:rFonts w:ascii="Times New Roman" w:hAnsi="Times New Roman" w:cs="Times New Roman"/>
          <w:color w:val="000000" w:themeColor="text1"/>
          <w:sz w:val="28"/>
          <w:szCs w:val="28"/>
        </w:rPr>
        <w:t>;</w:t>
      </w:r>
    </w:p>
    <w:p w14:paraId="6E7CBE21" w14:textId="77777777" w:rsidR="002B006C" w:rsidRPr="00B15A1F" w:rsidRDefault="0051221F" w:rsidP="007B2FCD">
      <w:pPr>
        <w:pStyle w:val="ConsPlusNormal"/>
        <w:ind w:firstLine="709"/>
        <w:jc w:val="both"/>
        <w:rPr>
          <w:rFonts w:ascii="Times New Roman" w:hAnsi="Times New Roman" w:cs="Times New Roman"/>
          <w:color w:val="000000" w:themeColor="text1"/>
          <w:sz w:val="28"/>
          <w:szCs w:val="28"/>
        </w:rPr>
      </w:pPr>
      <w:r w:rsidRPr="00B05DFA">
        <w:rPr>
          <w:rFonts w:ascii="Times New Roman" w:hAnsi="Times New Roman" w:cs="Times New Roman"/>
          <w:color w:val="000000" w:themeColor="text1"/>
          <w:sz w:val="28"/>
          <w:szCs w:val="28"/>
        </w:rPr>
        <w:t xml:space="preserve">- по состоянию на дату, не превышающую 30 календарных дней до даты </w:t>
      </w:r>
      <w:r w:rsidRPr="00B15A1F">
        <w:rPr>
          <w:rFonts w:ascii="Times New Roman" w:hAnsi="Times New Roman" w:cs="Times New Roman"/>
          <w:color w:val="000000" w:themeColor="text1"/>
          <w:sz w:val="28"/>
          <w:szCs w:val="28"/>
        </w:rPr>
        <w:t xml:space="preserve">подачи документов на конкурс, </w:t>
      </w:r>
      <w:bookmarkStart w:id="3" w:name="_Hlk124433830"/>
      <w:r w:rsidR="002B006C" w:rsidRPr="00B15A1F">
        <w:rPr>
          <w:rFonts w:ascii="Times New Roman" w:hAnsi="Times New Roman" w:cs="Times New Roman"/>
          <w:color w:val="000000" w:themeColor="text1"/>
          <w:sz w:val="28"/>
          <w:szCs w:val="28"/>
        </w:rPr>
        <w:t>не имеет просроченной задолженности по возврату в областной бюджет субсидий, бюджетных инвестиций, предоставленных в соответствии с настоящим Порядком и иными правовыми актами области, и иной просроченной задолженности перед областным бюджетом в соответствии с правовыми актами области;</w:t>
      </w:r>
    </w:p>
    <w:bookmarkEnd w:id="3"/>
    <w:p w14:paraId="5AB865BE" w14:textId="13596120" w:rsidR="0051221F" w:rsidRPr="00B15A1F" w:rsidRDefault="0051221F" w:rsidP="007B2FCD">
      <w:pPr>
        <w:spacing w:after="0" w:line="240" w:lineRule="auto"/>
        <w:ind w:firstLine="709"/>
        <w:jc w:val="both"/>
        <w:rPr>
          <w:rFonts w:ascii="Times New Roman" w:hAnsi="Times New Roman"/>
          <w:color w:val="000000" w:themeColor="text1"/>
          <w:sz w:val="28"/>
          <w:szCs w:val="28"/>
        </w:rPr>
      </w:pPr>
      <w:r w:rsidRPr="00B15A1F">
        <w:rPr>
          <w:rFonts w:ascii="Times New Roman" w:hAnsi="Times New Roman"/>
          <w:color w:val="000000" w:themeColor="text1"/>
          <w:sz w:val="28"/>
          <w:szCs w:val="28"/>
        </w:rPr>
        <w:t>-</w:t>
      </w:r>
      <w:r w:rsidR="007B2FCD">
        <w:rPr>
          <w:rFonts w:ascii="Times New Roman" w:hAnsi="Times New Roman"/>
          <w:color w:val="000000" w:themeColor="text1"/>
          <w:sz w:val="28"/>
          <w:szCs w:val="28"/>
        </w:rPr>
        <w:t> </w:t>
      </w:r>
      <w:r w:rsidRPr="00B15A1F">
        <w:rPr>
          <w:rFonts w:ascii="Times New Roman" w:hAnsi="Times New Roman"/>
          <w:color w:val="000000" w:themeColor="text1"/>
          <w:sz w:val="28"/>
          <w:szCs w:val="28"/>
        </w:rPr>
        <w:t>соглас</w:t>
      </w:r>
      <w:r w:rsidR="00021A70" w:rsidRPr="00B15A1F">
        <w:rPr>
          <w:rFonts w:ascii="Times New Roman" w:hAnsi="Times New Roman"/>
          <w:color w:val="000000" w:themeColor="text1"/>
          <w:sz w:val="28"/>
          <w:szCs w:val="28"/>
        </w:rPr>
        <w:t>ен</w:t>
      </w:r>
      <w:r w:rsidRPr="00B15A1F">
        <w:rPr>
          <w:rFonts w:ascii="Times New Roman" w:hAnsi="Times New Roman"/>
          <w:color w:val="000000" w:themeColor="text1"/>
          <w:sz w:val="28"/>
          <w:szCs w:val="28"/>
        </w:rPr>
        <w:t xml:space="preserve"> на публикацию (размещение) на Официальном портале органов государственной власти Еврейской автономной области (https://www.eao.ru/) информации об участнике конкурса, связанной с соответствующим конкурсом;</w:t>
      </w:r>
    </w:p>
    <w:p w14:paraId="4670E490" w14:textId="1057D612" w:rsidR="00021A70" w:rsidRPr="00B15A1F" w:rsidRDefault="0051221F" w:rsidP="007B2FCD">
      <w:pPr>
        <w:spacing w:after="0" w:line="240" w:lineRule="auto"/>
        <w:ind w:firstLine="709"/>
        <w:jc w:val="both"/>
        <w:rPr>
          <w:rFonts w:ascii="Times New Roman" w:hAnsi="Times New Roman"/>
          <w:color w:val="000000" w:themeColor="text1"/>
          <w:sz w:val="28"/>
          <w:szCs w:val="28"/>
        </w:rPr>
      </w:pPr>
      <w:r w:rsidRPr="00B15A1F">
        <w:rPr>
          <w:rFonts w:ascii="Times New Roman" w:hAnsi="Times New Roman"/>
          <w:color w:val="000000" w:themeColor="text1"/>
          <w:sz w:val="28"/>
          <w:szCs w:val="28"/>
        </w:rPr>
        <w:t>-</w:t>
      </w:r>
      <w:r w:rsidR="007B2FCD">
        <w:rPr>
          <w:rFonts w:ascii="Times New Roman" w:hAnsi="Times New Roman"/>
          <w:color w:val="000000" w:themeColor="text1"/>
          <w:sz w:val="28"/>
          <w:szCs w:val="28"/>
        </w:rPr>
        <w:t> </w:t>
      </w:r>
      <w:r w:rsidR="00021A70" w:rsidRPr="00B15A1F">
        <w:rPr>
          <w:rFonts w:ascii="Times New Roman" w:hAnsi="Times New Roman"/>
          <w:color w:val="000000" w:themeColor="text1"/>
          <w:sz w:val="28"/>
          <w:szCs w:val="28"/>
        </w:rPr>
        <w:t>не является юридическим лицом, находящимся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которого введена процедура банкротства, деятельность которого приостановлена в порядке, предусмотренном законодательством Российской Федерации, или индивидуальным предпринимателем, прекратившим деятельность в качестве индивидуального предпринимателя;</w:t>
      </w:r>
    </w:p>
    <w:p w14:paraId="4246ADBE" w14:textId="1671BEB9" w:rsidR="00021A70" w:rsidRPr="00B15A1F" w:rsidRDefault="00021A70" w:rsidP="007B2FCD">
      <w:pPr>
        <w:pStyle w:val="ConsPlusNormal"/>
        <w:ind w:firstLine="709"/>
        <w:jc w:val="both"/>
        <w:rPr>
          <w:rFonts w:ascii="Times New Roman" w:hAnsi="Times New Roman" w:cs="Times New Roman"/>
          <w:color w:val="000000" w:themeColor="text1"/>
          <w:sz w:val="28"/>
          <w:szCs w:val="28"/>
        </w:rPr>
      </w:pPr>
      <w:r w:rsidRPr="00B15A1F">
        <w:rPr>
          <w:rFonts w:ascii="Times New Roman" w:hAnsi="Times New Roman" w:cs="Times New Roman"/>
          <w:color w:val="000000" w:themeColor="text1"/>
          <w:sz w:val="28"/>
          <w:szCs w:val="28"/>
        </w:rPr>
        <w:t>-</w:t>
      </w:r>
      <w:r w:rsidR="007B2FCD">
        <w:rPr>
          <w:rFonts w:ascii="Times New Roman" w:hAnsi="Times New Roman" w:cs="Times New Roman"/>
          <w:color w:val="000000" w:themeColor="text1"/>
          <w:sz w:val="28"/>
          <w:szCs w:val="28"/>
        </w:rPr>
        <w:t> </w:t>
      </w:r>
      <w:r w:rsidRPr="00B15A1F">
        <w:rPr>
          <w:rFonts w:ascii="Times New Roman" w:hAnsi="Times New Roman" w:cs="Times New Roman"/>
          <w:color w:val="000000" w:themeColor="text1"/>
          <w:sz w:val="28"/>
          <w:szCs w:val="28"/>
        </w:rPr>
        <w:t xml:space="preserve">не является получателем средств из федерального и областного бюджетов в соответствии с настоящим Порядком, на основании иных нормативных правовых актов области или муниципальных актов на цели, указанные в </w:t>
      </w:r>
      <w:hyperlink r:id="rId8" w:anchor="P75" w:history="1">
        <w:r w:rsidRPr="00B15A1F">
          <w:rPr>
            <w:rStyle w:val="a4"/>
            <w:rFonts w:ascii="Times New Roman" w:hAnsi="Times New Roman" w:cs="Times New Roman"/>
            <w:color w:val="000000" w:themeColor="text1"/>
            <w:sz w:val="28"/>
            <w:szCs w:val="28"/>
            <w:u w:val="none"/>
          </w:rPr>
          <w:t>пункте 1</w:t>
        </w:r>
      </w:hyperlink>
      <w:r w:rsidRPr="00B15A1F">
        <w:rPr>
          <w:rFonts w:ascii="Times New Roman" w:hAnsi="Times New Roman" w:cs="Times New Roman"/>
          <w:color w:val="000000" w:themeColor="text1"/>
          <w:sz w:val="28"/>
          <w:szCs w:val="28"/>
        </w:rPr>
        <w:t xml:space="preserve"> настоящего Порядка;</w:t>
      </w:r>
    </w:p>
    <w:p w14:paraId="7667F5FD" w14:textId="01FB00F9" w:rsidR="00B80A65" w:rsidRPr="00B15A1F" w:rsidRDefault="0051221F" w:rsidP="007B2F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15A1F">
        <w:rPr>
          <w:rFonts w:ascii="Times New Roman" w:hAnsi="Times New Roman"/>
          <w:color w:val="000000" w:themeColor="text1"/>
          <w:sz w:val="28"/>
          <w:szCs w:val="28"/>
        </w:rPr>
        <w:t xml:space="preserve">- не </w:t>
      </w:r>
      <w:r w:rsidR="00E91D1D" w:rsidRPr="00B15A1F">
        <w:rPr>
          <w:rFonts w:ascii="Times New Roman" w:hAnsi="Times New Roman"/>
          <w:color w:val="000000" w:themeColor="text1"/>
          <w:sz w:val="28"/>
          <w:szCs w:val="28"/>
        </w:rPr>
        <w:t xml:space="preserve">является </w:t>
      </w:r>
      <w:r w:rsidRPr="00B15A1F">
        <w:rPr>
          <w:rFonts w:ascii="Times New Roman" w:hAnsi="Times New Roman"/>
          <w:color w:val="000000" w:themeColor="text1"/>
          <w:sz w:val="28"/>
          <w:szCs w:val="28"/>
        </w:rPr>
        <w:t>иностранным юридическим лиц</w:t>
      </w:r>
      <w:r w:rsidR="00E91D1D" w:rsidRPr="00B15A1F">
        <w:rPr>
          <w:rFonts w:ascii="Times New Roman" w:hAnsi="Times New Roman"/>
          <w:color w:val="000000" w:themeColor="text1"/>
          <w:sz w:val="28"/>
          <w:szCs w:val="28"/>
        </w:rPr>
        <w:t>ом</w:t>
      </w:r>
      <w:r w:rsidRPr="00B15A1F">
        <w:rPr>
          <w:rFonts w:ascii="Times New Roman" w:hAnsi="Times New Roman"/>
          <w:color w:val="000000" w:themeColor="text1"/>
          <w:sz w:val="28"/>
          <w:szCs w:val="28"/>
        </w:rPr>
        <w:t xml:space="preserve">, </w:t>
      </w:r>
      <w:r w:rsidR="00B80A65" w:rsidRPr="00B15A1F">
        <w:rPr>
          <w:rFonts w:ascii="Times New Roman" w:hAnsi="Times New Roman" w:cs="Times New Roman"/>
          <w:color w:val="000000" w:themeColor="text1"/>
          <w:sz w:val="28"/>
          <w:szCs w:val="28"/>
        </w:rPr>
        <w:t xml:space="preserve">в том числе местом </w:t>
      </w:r>
      <w:r w:rsidR="00B80A65">
        <w:rPr>
          <w:rFonts w:ascii="Times New Roman" w:hAnsi="Times New Roman" w:cs="Times New Roman"/>
          <w:sz w:val="28"/>
          <w:szCs w:val="28"/>
        </w:rPr>
        <w:t xml:space="preserve">регистрации которого является государство или территория, включенные в утверждаемый Министерством финансов Российской Федерации перечень </w:t>
      </w:r>
      <w:r w:rsidR="00B80A65">
        <w:rPr>
          <w:rFonts w:ascii="Times New Roman" w:hAnsi="Times New Roman" w:cs="Times New Roman"/>
          <w:sz w:val="28"/>
          <w:szCs w:val="28"/>
        </w:rPr>
        <w:lastRenderedPageBreak/>
        <w:t xml:space="preserve">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w:t>
      </w:r>
      <w:r w:rsidR="00B80A65" w:rsidRPr="00B15A1F">
        <w:rPr>
          <w:rFonts w:ascii="Times New Roman" w:hAnsi="Times New Roman" w:cs="Times New Roman"/>
          <w:color w:val="000000" w:themeColor="text1"/>
          <w:sz w:val="28"/>
          <w:szCs w:val="28"/>
        </w:rPr>
        <w:t>других российских юридических лиц, реализованное через участие в капитале указанных публичных акционерных обществ;</w:t>
      </w:r>
    </w:p>
    <w:p w14:paraId="563AD09C" w14:textId="5560DF00" w:rsidR="0051221F" w:rsidRPr="00B15A1F" w:rsidRDefault="0051221F" w:rsidP="007B2FCD">
      <w:pPr>
        <w:autoSpaceDE w:val="0"/>
        <w:autoSpaceDN w:val="0"/>
        <w:adjustRightInd w:val="0"/>
        <w:spacing w:after="0" w:line="240" w:lineRule="auto"/>
        <w:ind w:firstLine="709"/>
        <w:jc w:val="both"/>
        <w:rPr>
          <w:rFonts w:ascii="Times New Roman" w:hAnsi="Times New Roman"/>
          <w:color w:val="000000" w:themeColor="text1"/>
          <w:sz w:val="28"/>
          <w:szCs w:val="28"/>
        </w:rPr>
      </w:pPr>
      <w:r w:rsidRPr="00B15A1F">
        <w:rPr>
          <w:rFonts w:ascii="Times New Roman" w:hAnsi="Times New Roman"/>
          <w:color w:val="000000" w:themeColor="text1"/>
          <w:sz w:val="28"/>
          <w:szCs w:val="28"/>
        </w:rPr>
        <w:t>-</w:t>
      </w:r>
      <w:r w:rsidR="007B2FCD">
        <w:rPr>
          <w:rFonts w:ascii="Times New Roman" w:hAnsi="Times New Roman"/>
          <w:color w:val="000000" w:themeColor="text1"/>
          <w:sz w:val="28"/>
          <w:szCs w:val="28"/>
        </w:rPr>
        <w:t> </w:t>
      </w:r>
      <w:r w:rsidR="00021A70" w:rsidRPr="00B15A1F">
        <w:rPr>
          <w:rFonts w:ascii="Times New Roman" w:hAnsi="Times New Roman"/>
          <w:color w:val="000000" w:themeColor="text1"/>
          <w:sz w:val="28"/>
          <w:szCs w:val="28"/>
        </w:rPr>
        <w:t>не является юридическим лицом, находящимся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на поставку товаров, выполнение работ, оказание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w:t>
      </w:r>
    </w:p>
    <w:p w14:paraId="2961E423" w14:textId="663D2CB4" w:rsidR="0051221F" w:rsidRDefault="0051221F" w:rsidP="007B2FCD">
      <w:pPr>
        <w:spacing w:after="0" w:line="240" w:lineRule="auto"/>
        <w:ind w:firstLine="709"/>
        <w:jc w:val="both"/>
        <w:rPr>
          <w:rFonts w:ascii="Times New Roman" w:hAnsi="Times New Roman"/>
          <w:color w:val="000000" w:themeColor="text1"/>
          <w:sz w:val="28"/>
          <w:szCs w:val="28"/>
        </w:rPr>
      </w:pPr>
      <w:r w:rsidRPr="00B15A1F">
        <w:rPr>
          <w:rFonts w:ascii="Times New Roman" w:hAnsi="Times New Roman"/>
          <w:color w:val="000000" w:themeColor="text1"/>
          <w:sz w:val="28"/>
          <w:szCs w:val="28"/>
        </w:rPr>
        <w:t xml:space="preserve">- не должен получать средства из областного и федерального бюджетов, </w:t>
      </w:r>
      <w:r w:rsidRPr="00B05DFA">
        <w:rPr>
          <w:rFonts w:ascii="Times New Roman" w:hAnsi="Times New Roman"/>
          <w:color w:val="000000" w:themeColor="text1"/>
          <w:sz w:val="28"/>
          <w:szCs w:val="28"/>
        </w:rPr>
        <w:t>на основании иных нормативных правовых актов Еврейской автономной области на цели, указанные в пункте 1.3 настоящего Порядка</w:t>
      </w:r>
      <w:r w:rsidR="00844986">
        <w:rPr>
          <w:rFonts w:ascii="Times New Roman" w:hAnsi="Times New Roman"/>
          <w:color w:val="000000" w:themeColor="text1"/>
          <w:sz w:val="28"/>
          <w:szCs w:val="28"/>
        </w:rPr>
        <w:t>;</w:t>
      </w:r>
    </w:p>
    <w:p w14:paraId="337666EA" w14:textId="7793EBDB" w:rsidR="00837BB9" w:rsidRDefault="00837BB9" w:rsidP="007B2FCD">
      <w:pPr>
        <w:pStyle w:val="ConsPlusNormal"/>
        <w:ind w:firstLine="709"/>
        <w:jc w:val="both"/>
        <w:rPr>
          <w:rFonts w:ascii="Times New Roman" w:hAnsi="Times New Roman" w:cs="Times New Roman"/>
          <w:sz w:val="28"/>
          <w:szCs w:val="28"/>
        </w:rPr>
      </w:pPr>
      <w:r w:rsidRPr="00837BB9">
        <w:rPr>
          <w:rFonts w:ascii="Times New Roman" w:hAnsi="Times New Roman"/>
          <w:color w:val="000000" w:themeColor="text1"/>
          <w:sz w:val="28"/>
          <w:szCs w:val="28"/>
        </w:rPr>
        <w:t xml:space="preserve">- </w:t>
      </w:r>
      <w:r w:rsidRPr="00837BB9">
        <w:rPr>
          <w:rFonts w:ascii="Times New Roman" w:hAnsi="Times New Roman" w:cs="Times New Roman"/>
          <w:sz w:val="28"/>
          <w:szCs w:val="28"/>
        </w:rPr>
        <w:t>не привлекался в году, предшествующем году получения гранта,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w:t>
      </w:r>
      <w:r>
        <w:rPr>
          <w:rFonts w:ascii="Times New Roman" w:hAnsi="Times New Roman" w:cs="Times New Roman"/>
          <w:sz w:val="28"/>
          <w:szCs w:val="28"/>
        </w:rPr>
        <w:t>.».</w:t>
      </w:r>
    </w:p>
    <w:p w14:paraId="79BA20AC" w14:textId="291A1CE5" w:rsidR="00E04F3A" w:rsidRDefault="00E04F3A" w:rsidP="007B2F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907D45">
        <w:rPr>
          <w:rFonts w:ascii="Times New Roman" w:hAnsi="Times New Roman" w:cs="Times New Roman"/>
          <w:sz w:val="28"/>
          <w:szCs w:val="28"/>
        </w:rPr>
        <w:t>под</w:t>
      </w:r>
      <w:r>
        <w:rPr>
          <w:rFonts w:ascii="Times New Roman" w:hAnsi="Times New Roman" w:cs="Times New Roman"/>
          <w:sz w:val="28"/>
          <w:szCs w:val="28"/>
        </w:rPr>
        <w:t>пункте 2.3:</w:t>
      </w:r>
    </w:p>
    <w:p w14:paraId="07C7EC31" w14:textId="273D2605" w:rsidR="00E04F3A" w:rsidRDefault="00E04F3A" w:rsidP="007B2F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подпункт </w:t>
      </w:r>
      <w:r w:rsidR="00CD1BFF">
        <w:rPr>
          <w:rFonts w:ascii="Times New Roman" w:hAnsi="Times New Roman" w:cs="Times New Roman"/>
          <w:sz w:val="28"/>
          <w:szCs w:val="28"/>
        </w:rPr>
        <w:t>2.3.3 изложить в следующей редакции:</w:t>
      </w:r>
    </w:p>
    <w:p w14:paraId="5D7ABE1D" w14:textId="6DD1BBBC" w:rsidR="00A03CFB" w:rsidRDefault="00CD1BFF" w:rsidP="007B2FCD">
      <w:pPr>
        <w:pStyle w:val="ConsPlusNormal"/>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«2.3.3. Бизнес-план (</w:t>
      </w:r>
      <w:r w:rsidR="00920194">
        <w:rPr>
          <w:rFonts w:ascii="Times New Roman" w:hAnsi="Times New Roman" w:cs="Times New Roman"/>
          <w:sz w:val="28"/>
          <w:szCs w:val="28"/>
        </w:rPr>
        <w:t xml:space="preserve">далее – </w:t>
      </w:r>
      <w:r>
        <w:rPr>
          <w:rFonts w:ascii="Times New Roman" w:hAnsi="Times New Roman" w:cs="Times New Roman"/>
          <w:sz w:val="28"/>
          <w:szCs w:val="28"/>
        </w:rPr>
        <w:t xml:space="preserve">проект) по развитию семейной фермы по форме, </w:t>
      </w:r>
      <w:r w:rsidRPr="00F75547">
        <w:rPr>
          <w:rFonts w:ascii="Times New Roman" w:hAnsi="Times New Roman" w:cs="Times New Roman"/>
          <w:sz w:val="28"/>
          <w:szCs w:val="28"/>
        </w:rPr>
        <w:t>установленной департаментом. В который включаются направления расходо</w:t>
      </w:r>
      <w:r w:rsidR="000B74A8" w:rsidRPr="00F75547">
        <w:rPr>
          <w:rFonts w:ascii="Times New Roman" w:hAnsi="Times New Roman" w:cs="Times New Roman"/>
          <w:sz w:val="28"/>
          <w:szCs w:val="28"/>
        </w:rPr>
        <w:t xml:space="preserve">в </w:t>
      </w:r>
      <w:r w:rsidR="000B74A8" w:rsidRPr="00F75547">
        <w:rPr>
          <w:rFonts w:ascii="Times New Roman" w:hAnsi="Times New Roman" w:cs="Times New Roman"/>
          <w:color w:val="000000" w:themeColor="text1"/>
          <w:sz w:val="28"/>
          <w:szCs w:val="28"/>
        </w:rPr>
        <w:t>гранта</w:t>
      </w:r>
      <w:r w:rsidRPr="00F75547">
        <w:rPr>
          <w:rFonts w:ascii="Times New Roman" w:hAnsi="Times New Roman" w:cs="Times New Roman"/>
          <w:color w:val="000000" w:themeColor="text1"/>
          <w:sz w:val="28"/>
          <w:szCs w:val="28"/>
        </w:rPr>
        <w:t xml:space="preserve">, предусмотренные </w:t>
      </w:r>
      <w:hyperlink w:anchor="P725">
        <w:r w:rsidRPr="00F75547">
          <w:rPr>
            <w:rFonts w:ascii="Times New Roman" w:hAnsi="Times New Roman" w:cs="Times New Roman"/>
            <w:color w:val="000000" w:themeColor="text1"/>
            <w:sz w:val="28"/>
            <w:szCs w:val="28"/>
          </w:rPr>
          <w:t>подпунктом 1.3</w:t>
        </w:r>
      </w:hyperlink>
      <w:r w:rsidRPr="00F75547">
        <w:rPr>
          <w:rFonts w:ascii="Times New Roman" w:hAnsi="Times New Roman" w:cs="Times New Roman"/>
          <w:color w:val="000000" w:themeColor="text1"/>
          <w:sz w:val="28"/>
          <w:szCs w:val="28"/>
        </w:rPr>
        <w:t xml:space="preserve"> настоящего </w:t>
      </w:r>
      <w:r w:rsidR="000B74A8" w:rsidRPr="00F75547">
        <w:rPr>
          <w:rFonts w:ascii="Times New Roman" w:hAnsi="Times New Roman" w:cs="Times New Roman"/>
          <w:color w:val="000000" w:themeColor="text1"/>
          <w:sz w:val="28"/>
          <w:szCs w:val="28"/>
        </w:rPr>
        <w:t>Порядка</w:t>
      </w:r>
      <w:r w:rsidRPr="00F75547">
        <w:rPr>
          <w:rFonts w:ascii="Times New Roman" w:hAnsi="Times New Roman" w:cs="Times New Roman"/>
          <w:color w:val="000000" w:themeColor="text1"/>
          <w:sz w:val="28"/>
          <w:szCs w:val="28"/>
        </w:rPr>
        <w:t>, а также плановые показатели деятельности</w:t>
      </w:r>
      <w:r w:rsidR="000B74A8" w:rsidRPr="00F75547">
        <w:rPr>
          <w:rFonts w:ascii="Times New Roman" w:hAnsi="Times New Roman" w:cs="Times New Roman"/>
          <w:color w:val="000000" w:themeColor="text1"/>
          <w:sz w:val="28"/>
          <w:szCs w:val="28"/>
        </w:rPr>
        <w:t xml:space="preserve"> </w:t>
      </w:r>
      <w:r w:rsidR="00A03CFB">
        <w:rPr>
          <w:rFonts w:ascii="Times New Roman" w:hAnsi="Times New Roman" w:cs="Times New Roman"/>
          <w:color w:val="000000" w:themeColor="text1"/>
          <w:sz w:val="28"/>
          <w:szCs w:val="28"/>
        </w:rPr>
        <w:t xml:space="preserve">– </w:t>
      </w:r>
      <w:r w:rsidR="003334A4" w:rsidRPr="00F75547">
        <w:rPr>
          <w:rFonts w:ascii="Times New Roman" w:eastAsiaTheme="minorEastAsia" w:hAnsi="Times New Roman" w:cs="Times New Roman"/>
          <w:color w:val="000000" w:themeColor="text1"/>
          <w:sz w:val="28"/>
          <w:szCs w:val="28"/>
        </w:rPr>
        <w:t xml:space="preserve">производственные и экономические </w:t>
      </w:r>
      <w:r w:rsidR="003334A4" w:rsidRPr="00F75547">
        <w:rPr>
          <w:rFonts w:ascii="Times New Roman" w:eastAsiaTheme="minorEastAsia" w:hAnsi="Times New Roman" w:cs="Times New Roman"/>
          <w:sz w:val="28"/>
          <w:szCs w:val="28"/>
        </w:rPr>
        <w:t>показатели, в том числе количество новых работников, трудоустроенных на постоянную работу, объем производства и реализации сельскохозяйственной продукции, выраженный в натуральных и денежных показателях</w:t>
      </w:r>
      <w:r w:rsidR="00A03CFB">
        <w:rPr>
          <w:rFonts w:ascii="Times New Roman" w:eastAsiaTheme="minorEastAsia" w:hAnsi="Times New Roman" w:cs="Times New Roman"/>
          <w:sz w:val="28"/>
          <w:szCs w:val="28"/>
        </w:rPr>
        <w:t>,</w:t>
      </w:r>
      <w:r w:rsidR="008648F2">
        <w:rPr>
          <w:rFonts w:ascii="Times New Roman" w:eastAsiaTheme="minorEastAsia" w:hAnsi="Times New Roman" w:cs="Times New Roman"/>
          <w:sz w:val="28"/>
          <w:szCs w:val="28"/>
        </w:rPr>
        <w:t xml:space="preserve"> (далее</w:t>
      </w:r>
      <w:r w:rsidR="00A03CFB">
        <w:rPr>
          <w:rFonts w:ascii="Times New Roman" w:eastAsiaTheme="minorEastAsia" w:hAnsi="Times New Roman" w:cs="Times New Roman"/>
          <w:sz w:val="28"/>
          <w:szCs w:val="28"/>
        </w:rPr>
        <w:t xml:space="preserve"> – плановые показатели)</w:t>
      </w:r>
      <w:r w:rsidR="003334A4" w:rsidRPr="00F75547">
        <w:rPr>
          <w:rFonts w:ascii="Times New Roman" w:eastAsiaTheme="minorEastAsia" w:hAnsi="Times New Roman" w:cs="Times New Roman"/>
          <w:sz w:val="28"/>
          <w:szCs w:val="28"/>
        </w:rPr>
        <w:t xml:space="preserve">. </w:t>
      </w:r>
      <w:r w:rsidR="00A03CFB" w:rsidRPr="00F75547">
        <w:rPr>
          <w:rFonts w:ascii="Times New Roman" w:eastAsiaTheme="minorEastAsia" w:hAnsi="Times New Roman" w:cs="Times New Roman"/>
          <w:sz w:val="28"/>
          <w:szCs w:val="28"/>
        </w:rPr>
        <w:t xml:space="preserve">Внесение изменений в плановые показатели деятельности осуществляется в порядке, установленном </w:t>
      </w:r>
      <w:r w:rsidR="009F14B9">
        <w:rPr>
          <w:rFonts w:ascii="Times New Roman" w:eastAsiaTheme="minorEastAsia" w:hAnsi="Times New Roman" w:cs="Times New Roman"/>
          <w:sz w:val="28"/>
          <w:szCs w:val="28"/>
        </w:rPr>
        <w:t>департаментом</w:t>
      </w:r>
      <w:r w:rsidR="00A03CFB" w:rsidRPr="00F75547">
        <w:rPr>
          <w:rFonts w:ascii="Times New Roman" w:eastAsiaTheme="minorEastAsia" w:hAnsi="Times New Roman" w:cs="Times New Roman"/>
          <w:sz w:val="28"/>
          <w:szCs w:val="28"/>
        </w:rPr>
        <w:t>;</w:t>
      </w:r>
    </w:p>
    <w:p w14:paraId="1BACB734" w14:textId="5642E414" w:rsidR="00F865C1" w:rsidRDefault="00F75547" w:rsidP="007B2F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подпункт 2.3.10</w:t>
      </w:r>
      <w:r w:rsidR="00343847">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14:paraId="4B6103ED" w14:textId="77777777" w:rsidR="00343847" w:rsidRPr="00B05DFA" w:rsidRDefault="00F75547" w:rsidP="007B2FC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343847" w:rsidRPr="00B05DFA">
        <w:rPr>
          <w:rFonts w:ascii="Times New Roman" w:hAnsi="Times New Roman" w:cs="Times New Roman"/>
          <w:color w:val="000000" w:themeColor="text1"/>
          <w:sz w:val="28"/>
          <w:szCs w:val="28"/>
        </w:rPr>
        <w:t xml:space="preserve">- оплачивать не менее 30 процентов стоимости каждого наименования </w:t>
      </w:r>
      <w:r w:rsidR="00343847" w:rsidRPr="00B05DFA">
        <w:rPr>
          <w:rFonts w:ascii="Times New Roman" w:hAnsi="Times New Roman" w:cs="Times New Roman"/>
          <w:color w:val="000000" w:themeColor="text1"/>
          <w:sz w:val="28"/>
          <w:szCs w:val="28"/>
        </w:rPr>
        <w:lastRenderedPageBreak/>
        <w:t>расходов, указанных в плане расходов на реализацию проекта, в том числе непосредственно за счет собственных средств не менее 10 процентов от стоимости каждого наименования;</w:t>
      </w:r>
    </w:p>
    <w:p w14:paraId="63E068CC" w14:textId="77777777" w:rsidR="00343847" w:rsidRPr="00344AF5" w:rsidRDefault="00343847" w:rsidP="007B2FCD">
      <w:pPr>
        <w:pStyle w:val="ConsPlusNormal"/>
        <w:ind w:firstLine="709"/>
        <w:jc w:val="both"/>
        <w:rPr>
          <w:rFonts w:ascii="Times New Roman" w:hAnsi="Times New Roman" w:cs="Times New Roman"/>
          <w:color w:val="000000" w:themeColor="text1"/>
          <w:sz w:val="28"/>
          <w:szCs w:val="28"/>
        </w:rPr>
      </w:pPr>
      <w:r w:rsidRPr="00B05DFA">
        <w:rPr>
          <w:rFonts w:ascii="Times New Roman" w:hAnsi="Times New Roman" w:cs="Times New Roman"/>
          <w:color w:val="000000" w:themeColor="text1"/>
          <w:sz w:val="28"/>
          <w:szCs w:val="28"/>
        </w:rPr>
        <w:t xml:space="preserve">- использовать грант в течение 24 месяцев со дня поступления средств на счет и использовать имущество, закупаемое за счет гранта, исключительно </w:t>
      </w:r>
      <w:r w:rsidRPr="00344AF5">
        <w:rPr>
          <w:rFonts w:ascii="Times New Roman" w:hAnsi="Times New Roman" w:cs="Times New Roman"/>
          <w:color w:val="000000" w:themeColor="text1"/>
          <w:sz w:val="28"/>
          <w:szCs w:val="28"/>
        </w:rPr>
        <w:t>на развитие и деятельность своей семейной фермы;</w:t>
      </w:r>
    </w:p>
    <w:p w14:paraId="53F7322A" w14:textId="77777777" w:rsidR="00343847" w:rsidRPr="00344AF5" w:rsidRDefault="00343847" w:rsidP="007B2FCD">
      <w:pPr>
        <w:pStyle w:val="ConsPlusNormal"/>
        <w:ind w:firstLine="709"/>
        <w:jc w:val="both"/>
        <w:rPr>
          <w:rFonts w:ascii="Times New Roman" w:hAnsi="Times New Roman" w:cs="Times New Roman"/>
          <w:sz w:val="28"/>
          <w:szCs w:val="28"/>
        </w:rPr>
      </w:pPr>
      <w:r w:rsidRPr="00344AF5">
        <w:rPr>
          <w:rFonts w:ascii="Times New Roman" w:hAnsi="Times New Roman" w:cs="Times New Roman"/>
          <w:sz w:val="28"/>
          <w:szCs w:val="28"/>
        </w:rPr>
        <w:t>-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установленный департаментом, но не позднее 24 месяцев с даты предоставления гранта;»;</w:t>
      </w:r>
    </w:p>
    <w:p w14:paraId="06FB7BCC" w14:textId="4780F36D" w:rsidR="00343847" w:rsidRPr="00344AF5" w:rsidRDefault="00343847" w:rsidP="007B2FCD">
      <w:pPr>
        <w:autoSpaceDE w:val="0"/>
        <w:autoSpaceDN w:val="0"/>
        <w:adjustRightInd w:val="0"/>
        <w:spacing w:after="0" w:line="240" w:lineRule="auto"/>
        <w:ind w:firstLine="709"/>
        <w:jc w:val="both"/>
        <w:rPr>
          <w:rFonts w:ascii="Times New Roman" w:hAnsi="Times New Roman" w:cs="Times New Roman"/>
          <w:sz w:val="28"/>
          <w:szCs w:val="28"/>
        </w:rPr>
      </w:pPr>
      <w:r w:rsidRPr="00344AF5">
        <w:rPr>
          <w:rFonts w:ascii="Times New Roman" w:hAnsi="Times New Roman" w:cs="Times New Roman"/>
          <w:sz w:val="28"/>
          <w:szCs w:val="28"/>
        </w:rPr>
        <w:t>- сохранять созданные рабочие мест для трудоустройства на постоянную работу новых работников в течение не менее чем 5 лет с даты получения гранта;</w:t>
      </w:r>
    </w:p>
    <w:p w14:paraId="5BD9F412" w14:textId="4EDB474D" w:rsidR="00281097" w:rsidRPr="00344AF5" w:rsidRDefault="00281097" w:rsidP="007B2FCD">
      <w:pPr>
        <w:pStyle w:val="ConsPlusNormal"/>
        <w:ind w:firstLine="709"/>
        <w:jc w:val="both"/>
        <w:rPr>
          <w:rFonts w:ascii="Times New Roman" w:hAnsi="Times New Roman" w:cs="Times New Roman"/>
          <w:color w:val="000000" w:themeColor="text1"/>
          <w:sz w:val="28"/>
          <w:szCs w:val="28"/>
        </w:rPr>
      </w:pPr>
      <w:r w:rsidRPr="00344AF5">
        <w:rPr>
          <w:rFonts w:ascii="Times New Roman" w:hAnsi="Times New Roman" w:cs="Times New Roman"/>
          <w:sz w:val="28"/>
          <w:szCs w:val="28"/>
        </w:rPr>
        <w:t>-</w:t>
      </w:r>
      <w:r w:rsidR="00837BB9">
        <w:rPr>
          <w:rFonts w:ascii="Times New Roman" w:hAnsi="Times New Roman" w:cs="Times New Roman"/>
          <w:sz w:val="28"/>
          <w:szCs w:val="28"/>
        </w:rPr>
        <w:t> </w:t>
      </w:r>
      <w:r w:rsidRPr="00344AF5">
        <w:rPr>
          <w:rFonts w:ascii="Times New Roman" w:hAnsi="Times New Roman" w:cs="Times New Roman"/>
          <w:sz w:val="28"/>
          <w:szCs w:val="28"/>
        </w:rPr>
        <w:t xml:space="preserve">обеспечить ежегодный прирост объема производства сельскохозяйственной продукции в течение не менее чем 5 лет с даты получения гранта </w:t>
      </w:r>
      <w:r w:rsidRPr="00344AF5">
        <w:rPr>
          <w:rFonts w:ascii="Times New Roman" w:hAnsi="Times New Roman" w:cs="Times New Roman"/>
          <w:color w:val="000000" w:themeColor="text1"/>
          <w:sz w:val="28"/>
          <w:szCs w:val="28"/>
        </w:rPr>
        <w:t>(не менее 8 процентов ежегодно).</w:t>
      </w:r>
    </w:p>
    <w:p w14:paraId="032F72E7" w14:textId="483556F4" w:rsidR="00343847" w:rsidRDefault="00281097" w:rsidP="007B2FCD">
      <w:pPr>
        <w:pStyle w:val="ConsPlusNormal"/>
        <w:ind w:firstLine="709"/>
        <w:jc w:val="both"/>
        <w:rPr>
          <w:rFonts w:ascii="Times New Roman" w:hAnsi="Times New Roman" w:cs="Times New Roman"/>
          <w:sz w:val="28"/>
          <w:szCs w:val="28"/>
        </w:rPr>
      </w:pPr>
      <w:r w:rsidRPr="00344AF5">
        <w:rPr>
          <w:rFonts w:ascii="Times New Roman" w:hAnsi="Times New Roman" w:cs="Times New Roman"/>
          <w:sz w:val="28"/>
          <w:szCs w:val="28"/>
        </w:rPr>
        <w:t>-</w:t>
      </w:r>
      <w:r w:rsidR="00837BB9">
        <w:rPr>
          <w:rFonts w:ascii="Times New Roman" w:hAnsi="Times New Roman" w:cs="Times New Roman"/>
          <w:sz w:val="28"/>
          <w:szCs w:val="28"/>
        </w:rPr>
        <w:t> </w:t>
      </w:r>
      <w:r w:rsidRPr="00344AF5">
        <w:rPr>
          <w:rFonts w:ascii="Times New Roman" w:hAnsi="Times New Roman" w:cs="Times New Roman"/>
          <w:sz w:val="28"/>
          <w:szCs w:val="28"/>
        </w:rPr>
        <w:t>о</w:t>
      </w:r>
      <w:r w:rsidR="00343847" w:rsidRPr="00344AF5">
        <w:rPr>
          <w:rFonts w:ascii="Times New Roman" w:hAnsi="Times New Roman" w:cs="Times New Roman"/>
          <w:sz w:val="28"/>
          <w:szCs w:val="28"/>
        </w:rPr>
        <w:t>существлять свою деятельность и представлять отчетность о реализации проекта</w:t>
      </w:r>
      <w:r w:rsidR="00344AF5" w:rsidRPr="00344AF5">
        <w:rPr>
          <w:rFonts w:ascii="Times New Roman" w:hAnsi="Times New Roman" w:cs="Times New Roman"/>
          <w:sz w:val="28"/>
          <w:szCs w:val="28"/>
        </w:rPr>
        <w:t xml:space="preserve">, </w:t>
      </w:r>
      <w:r w:rsidR="00343847" w:rsidRPr="00344AF5">
        <w:rPr>
          <w:rFonts w:ascii="Times New Roman" w:hAnsi="Times New Roman" w:cs="Times New Roman"/>
          <w:sz w:val="28"/>
          <w:szCs w:val="28"/>
        </w:rPr>
        <w:t xml:space="preserve">а также о сохранении созданных для трудоустройства на постоянную работу новых работников рабочих мест в рамках реализации проекта в </w:t>
      </w:r>
      <w:r w:rsidR="00344AF5" w:rsidRPr="00344AF5">
        <w:rPr>
          <w:rFonts w:ascii="Times New Roman" w:hAnsi="Times New Roman" w:cs="Times New Roman"/>
          <w:sz w:val="28"/>
          <w:szCs w:val="28"/>
        </w:rPr>
        <w:t>департамент</w:t>
      </w:r>
      <w:r w:rsidR="00343847" w:rsidRPr="00344AF5">
        <w:rPr>
          <w:rFonts w:ascii="Times New Roman" w:hAnsi="Times New Roman" w:cs="Times New Roman"/>
          <w:sz w:val="28"/>
          <w:szCs w:val="28"/>
        </w:rPr>
        <w:t xml:space="preserve"> в течение не менее чем 5 лет со дня получения гранта</w:t>
      </w:r>
      <w:r w:rsidR="002E2F25">
        <w:rPr>
          <w:rFonts w:ascii="Times New Roman" w:hAnsi="Times New Roman" w:cs="Times New Roman"/>
          <w:sz w:val="28"/>
          <w:szCs w:val="28"/>
        </w:rPr>
        <w:t>.»;</w:t>
      </w:r>
    </w:p>
    <w:p w14:paraId="2638304B" w14:textId="77777777" w:rsidR="00837BB9" w:rsidRDefault="00837BB9" w:rsidP="007B2FCD">
      <w:pPr>
        <w:pStyle w:val="ConsPlusNormal"/>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дополнить подпунктом 2.3.11 следующего содержания:</w:t>
      </w:r>
    </w:p>
    <w:p w14:paraId="54A1661E" w14:textId="6885F43D" w:rsidR="00837BB9" w:rsidRDefault="00837BB9" w:rsidP="007B2F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w:t>
      </w:r>
      <w:r>
        <w:rPr>
          <w:rFonts w:ascii="Times New Roman" w:hAnsi="Times New Roman" w:cs="Times New Roman"/>
          <w:sz w:val="28"/>
          <w:szCs w:val="28"/>
        </w:rPr>
        <w:t>сведения, подтверждающие отсутствие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w:t>
      </w:r>
    </w:p>
    <w:p w14:paraId="75F7A6B7" w14:textId="28FE948A" w:rsidR="005B1684" w:rsidRDefault="005B1684" w:rsidP="007B2F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подпункте 2.4:</w:t>
      </w:r>
    </w:p>
    <w:p w14:paraId="499538B7" w14:textId="4C8E81A9" w:rsidR="005B1684" w:rsidRDefault="005B1684" w:rsidP="007B2F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абзаце втором слова «2.3.</w:t>
      </w:r>
      <w:r w:rsidR="00545DB5">
        <w:rPr>
          <w:rFonts w:ascii="Times New Roman" w:hAnsi="Times New Roman" w:cs="Times New Roman"/>
          <w:sz w:val="28"/>
          <w:szCs w:val="28"/>
        </w:rPr>
        <w:t>6</w:t>
      </w:r>
      <w:r>
        <w:rPr>
          <w:rFonts w:ascii="Times New Roman" w:hAnsi="Times New Roman" w:cs="Times New Roman"/>
          <w:sz w:val="28"/>
          <w:szCs w:val="28"/>
        </w:rPr>
        <w:t xml:space="preserve"> – 2.3.</w:t>
      </w:r>
      <w:r w:rsidR="00545DB5">
        <w:rPr>
          <w:rFonts w:ascii="Times New Roman" w:hAnsi="Times New Roman" w:cs="Times New Roman"/>
          <w:sz w:val="28"/>
          <w:szCs w:val="28"/>
        </w:rPr>
        <w:t>9» заменить словами «2.3.6 – 2.3.9, 2.3.11»;</w:t>
      </w:r>
    </w:p>
    <w:p w14:paraId="7D22875A" w14:textId="0361DF3F" w:rsidR="00545DB5" w:rsidRDefault="00545DB5" w:rsidP="007B2F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абзаце третьем слова «2.3.6 – 2.3.9» заменить словами «2.3.6 – 2.3.9, 2.3.11»;</w:t>
      </w:r>
    </w:p>
    <w:p w14:paraId="7C31FA37" w14:textId="35D03BD9" w:rsidR="00343847" w:rsidRDefault="00907D45" w:rsidP="007B2FCD">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дополнить подпункт</w:t>
      </w:r>
      <w:r w:rsidR="00545DB5">
        <w:rPr>
          <w:rFonts w:ascii="Times New Roman" w:hAnsi="Times New Roman" w:cs="Times New Roman"/>
          <w:bCs/>
          <w:color w:val="000000" w:themeColor="text1"/>
          <w:sz w:val="28"/>
          <w:szCs w:val="28"/>
        </w:rPr>
        <w:t>ами</w:t>
      </w:r>
      <w:r>
        <w:rPr>
          <w:rFonts w:ascii="Times New Roman" w:hAnsi="Times New Roman" w:cs="Times New Roman"/>
          <w:bCs/>
          <w:color w:val="000000" w:themeColor="text1"/>
          <w:sz w:val="28"/>
          <w:szCs w:val="28"/>
        </w:rPr>
        <w:t xml:space="preserve"> 2.6 </w:t>
      </w:r>
      <w:r w:rsidR="004E1FDD">
        <w:rPr>
          <w:rFonts w:ascii="Times New Roman" w:hAnsi="Times New Roman" w:cs="Times New Roman"/>
          <w:bCs/>
          <w:color w:val="000000" w:themeColor="text1"/>
          <w:sz w:val="28"/>
          <w:szCs w:val="28"/>
        </w:rPr>
        <w:t xml:space="preserve">и 2.7 </w:t>
      </w:r>
      <w:r>
        <w:rPr>
          <w:rFonts w:ascii="Times New Roman" w:hAnsi="Times New Roman" w:cs="Times New Roman"/>
          <w:bCs/>
          <w:color w:val="000000" w:themeColor="text1"/>
          <w:sz w:val="28"/>
          <w:szCs w:val="28"/>
        </w:rPr>
        <w:t>следующего содержания:</w:t>
      </w:r>
    </w:p>
    <w:p w14:paraId="5F71CBDD" w14:textId="1EF34CA4" w:rsidR="00907D45" w:rsidRPr="00920194" w:rsidRDefault="00907D45" w:rsidP="007B2FCD">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«2.6. </w:t>
      </w:r>
      <w:r w:rsidRPr="00B05DFA">
        <w:rPr>
          <w:rFonts w:ascii="Times New Roman" w:hAnsi="Times New Roman" w:cs="Times New Roman"/>
          <w:color w:val="000000" w:themeColor="text1"/>
          <w:sz w:val="28"/>
          <w:szCs w:val="28"/>
        </w:rPr>
        <w:t>Повторное получение гранта возможно после полного освоения ранее предоставленного гранта (в том числе гранта на поддержку начинающего фермера и гранта «</w:t>
      </w:r>
      <w:proofErr w:type="spellStart"/>
      <w:r w:rsidRPr="00B05DFA">
        <w:rPr>
          <w:rFonts w:ascii="Times New Roman" w:hAnsi="Times New Roman" w:cs="Times New Roman"/>
          <w:color w:val="000000" w:themeColor="text1"/>
          <w:sz w:val="28"/>
          <w:szCs w:val="28"/>
        </w:rPr>
        <w:t>Агростартап</w:t>
      </w:r>
      <w:proofErr w:type="spellEnd"/>
      <w:r w:rsidRPr="00B05DFA">
        <w:rPr>
          <w:rFonts w:ascii="Times New Roman" w:hAnsi="Times New Roman" w:cs="Times New Roman"/>
          <w:color w:val="000000" w:themeColor="text1"/>
          <w:sz w:val="28"/>
          <w:szCs w:val="28"/>
        </w:rPr>
        <w:t>», гранта на развитие семейной животноводческой фермы и семейной фермы), но не ранее чем</w:t>
      </w:r>
      <w:r w:rsidRPr="00B05DFA">
        <w:rPr>
          <w:rFonts w:ascii="Times New Roman" w:hAnsi="Times New Roman" w:cs="Times New Roman"/>
          <w:color w:val="000000" w:themeColor="text1"/>
          <w:sz w:val="28"/>
          <w:szCs w:val="28"/>
        </w:rPr>
        <w:br/>
        <w:t xml:space="preserve">через 36 месяцев с даты получения предыдущего гранта, при условии </w:t>
      </w:r>
      <w:r w:rsidRPr="009D7AA3">
        <w:rPr>
          <w:rFonts w:ascii="Times New Roman" w:hAnsi="Times New Roman" w:cs="Times New Roman"/>
          <w:color w:val="000000" w:themeColor="text1"/>
          <w:sz w:val="28"/>
          <w:szCs w:val="28"/>
        </w:rPr>
        <w:t xml:space="preserve">достижения плановых показателей деятельности ранее реализованного проекта грантополучателя в полном объеме, </w:t>
      </w:r>
      <w:r w:rsidRPr="009D7AA3">
        <w:rPr>
          <w:rFonts w:ascii="Times New Roman" w:hAnsi="Times New Roman" w:cs="Times New Roman"/>
          <w:sz w:val="28"/>
          <w:szCs w:val="28"/>
        </w:rPr>
        <w:t>отсутствия внесения изменений в плановые показатели деятельности ранее реализованного проекта, проекта «</w:t>
      </w:r>
      <w:proofErr w:type="spellStart"/>
      <w:r w:rsidRPr="009D7AA3">
        <w:rPr>
          <w:rFonts w:ascii="Times New Roman" w:hAnsi="Times New Roman" w:cs="Times New Roman"/>
          <w:sz w:val="28"/>
          <w:szCs w:val="28"/>
        </w:rPr>
        <w:t>Агропрогресс</w:t>
      </w:r>
      <w:proofErr w:type="spellEnd"/>
      <w:r w:rsidRPr="009D7AA3">
        <w:rPr>
          <w:rFonts w:ascii="Times New Roman" w:hAnsi="Times New Roman" w:cs="Times New Roman"/>
          <w:sz w:val="28"/>
          <w:szCs w:val="28"/>
        </w:rPr>
        <w:t>» с участием средств гранта на развитие семейной фермы, гранта на развитие материально-технической базы, гранта «</w:t>
      </w:r>
      <w:proofErr w:type="spellStart"/>
      <w:r w:rsidRPr="009D7AA3">
        <w:rPr>
          <w:rFonts w:ascii="Times New Roman" w:hAnsi="Times New Roman" w:cs="Times New Roman"/>
          <w:sz w:val="28"/>
          <w:szCs w:val="28"/>
        </w:rPr>
        <w:t>Агропрогресс</w:t>
      </w:r>
      <w:proofErr w:type="spellEnd"/>
      <w:r w:rsidRPr="009D7AA3">
        <w:rPr>
          <w:rFonts w:ascii="Times New Roman" w:hAnsi="Times New Roman" w:cs="Times New Roman"/>
          <w:sz w:val="28"/>
          <w:szCs w:val="28"/>
        </w:rPr>
        <w:t>» либо при условии внесения изменений в плановые показатели деятельности ранее реализованного проекта, проекта «</w:t>
      </w:r>
      <w:proofErr w:type="spellStart"/>
      <w:r w:rsidRPr="009D7AA3">
        <w:rPr>
          <w:rFonts w:ascii="Times New Roman" w:hAnsi="Times New Roman" w:cs="Times New Roman"/>
          <w:sz w:val="28"/>
          <w:szCs w:val="28"/>
        </w:rPr>
        <w:t>Агропрогресс</w:t>
      </w:r>
      <w:proofErr w:type="spellEnd"/>
      <w:r w:rsidRPr="009D7AA3">
        <w:rPr>
          <w:rFonts w:ascii="Times New Roman" w:hAnsi="Times New Roman" w:cs="Times New Roman"/>
          <w:sz w:val="28"/>
          <w:szCs w:val="28"/>
        </w:rPr>
        <w:t xml:space="preserve">» с участием средств </w:t>
      </w:r>
      <w:r w:rsidRPr="009D7AA3">
        <w:rPr>
          <w:rFonts w:ascii="Times New Roman" w:hAnsi="Times New Roman" w:cs="Times New Roman"/>
          <w:sz w:val="28"/>
          <w:szCs w:val="28"/>
        </w:rPr>
        <w:lastRenderedPageBreak/>
        <w:t>гранта на развитие семейной фермы, гранта на развитие материально-технической базы, гранта «</w:t>
      </w:r>
      <w:proofErr w:type="spellStart"/>
      <w:r w:rsidRPr="009D7AA3">
        <w:rPr>
          <w:rFonts w:ascii="Times New Roman" w:hAnsi="Times New Roman" w:cs="Times New Roman"/>
          <w:sz w:val="28"/>
          <w:szCs w:val="28"/>
        </w:rPr>
        <w:t>Агропрогресс</w:t>
      </w:r>
      <w:proofErr w:type="spellEnd"/>
      <w:r w:rsidRPr="009D7AA3">
        <w:rPr>
          <w:rFonts w:ascii="Times New Roman" w:hAnsi="Times New Roman" w:cs="Times New Roman"/>
          <w:sz w:val="28"/>
          <w:szCs w:val="28"/>
        </w:rPr>
        <w:t xml:space="preserve">» вследствие наступления </w:t>
      </w:r>
      <w:r w:rsidRPr="00920194">
        <w:rPr>
          <w:rFonts w:ascii="Times New Roman" w:hAnsi="Times New Roman" w:cs="Times New Roman"/>
          <w:sz w:val="28"/>
          <w:szCs w:val="28"/>
        </w:rPr>
        <w:t>обстоятельств непреодолимой силы не более чем на 10 процентов.</w:t>
      </w:r>
    </w:p>
    <w:p w14:paraId="192DDE8B" w14:textId="11BCFC08" w:rsidR="00A850D0" w:rsidRPr="00920194" w:rsidRDefault="004E1FDD" w:rsidP="007B2FCD">
      <w:pPr>
        <w:pStyle w:val="ConsPlusNormal"/>
        <w:ind w:firstLine="709"/>
        <w:jc w:val="both"/>
        <w:rPr>
          <w:rFonts w:ascii="Times New Roman" w:hAnsi="Times New Roman" w:cs="Times New Roman"/>
          <w:sz w:val="28"/>
          <w:szCs w:val="28"/>
        </w:rPr>
      </w:pPr>
      <w:r w:rsidRPr="00920194">
        <w:rPr>
          <w:rFonts w:ascii="Times New Roman" w:hAnsi="Times New Roman" w:cs="Times New Roman"/>
          <w:sz w:val="28"/>
          <w:szCs w:val="28"/>
        </w:rPr>
        <w:t xml:space="preserve">2.7. </w:t>
      </w:r>
      <w:r w:rsidR="00A850D0" w:rsidRPr="00920194">
        <w:rPr>
          <w:rFonts w:ascii="Times New Roman" w:hAnsi="Times New Roman" w:cs="Times New Roman"/>
          <w:sz w:val="28"/>
          <w:szCs w:val="28"/>
        </w:rPr>
        <w:t xml:space="preserve">В случае призыва </w:t>
      </w:r>
      <w:r w:rsidR="00920194">
        <w:rPr>
          <w:rFonts w:ascii="Times New Roman" w:hAnsi="Times New Roman" w:cs="Times New Roman"/>
          <w:sz w:val="28"/>
          <w:szCs w:val="28"/>
        </w:rPr>
        <w:t xml:space="preserve">главы КФХ </w:t>
      </w:r>
      <w:r w:rsidR="00A850D0" w:rsidRPr="00920194">
        <w:rPr>
          <w:rFonts w:ascii="Times New Roman" w:hAnsi="Times New Roman" w:cs="Times New Roman"/>
          <w:sz w:val="28"/>
          <w:szCs w:val="28"/>
        </w:rPr>
        <w:t xml:space="preserve">на военную службу по мобилизации в Вооруженные Силы Российской Федерации в соответствии с </w:t>
      </w:r>
      <w:hyperlink r:id="rId9">
        <w:r w:rsidR="00A850D0" w:rsidRPr="00920194">
          <w:rPr>
            <w:rFonts w:ascii="Times New Roman" w:hAnsi="Times New Roman" w:cs="Times New Roman"/>
            <w:color w:val="0000FF"/>
            <w:sz w:val="28"/>
            <w:szCs w:val="28"/>
          </w:rPr>
          <w:t>пунктом 2</w:t>
        </w:r>
      </w:hyperlink>
      <w:r w:rsidR="00A850D0" w:rsidRPr="00920194">
        <w:rPr>
          <w:rFonts w:ascii="Times New Roman" w:hAnsi="Times New Roman" w:cs="Times New Roman"/>
          <w:sz w:val="28"/>
          <w:szCs w:val="28"/>
        </w:rPr>
        <w:t xml:space="preserve"> Указа Президента Российской Федерации от 21</w:t>
      </w:r>
      <w:r w:rsidR="00920194">
        <w:rPr>
          <w:rFonts w:ascii="Times New Roman" w:hAnsi="Times New Roman" w:cs="Times New Roman"/>
          <w:sz w:val="28"/>
          <w:szCs w:val="28"/>
        </w:rPr>
        <w:t>.09.</w:t>
      </w:r>
      <w:r w:rsidR="00A850D0" w:rsidRPr="00920194">
        <w:rPr>
          <w:rFonts w:ascii="Times New Roman" w:hAnsi="Times New Roman" w:cs="Times New Roman"/>
          <w:sz w:val="28"/>
          <w:szCs w:val="28"/>
        </w:rPr>
        <w:t>2022</w:t>
      </w:r>
      <w:r w:rsidR="00920194">
        <w:rPr>
          <w:rFonts w:ascii="Times New Roman" w:hAnsi="Times New Roman" w:cs="Times New Roman"/>
          <w:sz w:val="28"/>
          <w:szCs w:val="28"/>
        </w:rPr>
        <w:t xml:space="preserve"> №</w:t>
      </w:r>
      <w:r w:rsidR="00A850D0" w:rsidRPr="00920194">
        <w:rPr>
          <w:rFonts w:ascii="Times New Roman" w:hAnsi="Times New Roman" w:cs="Times New Roman"/>
          <w:sz w:val="28"/>
          <w:szCs w:val="28"/>
        </w:rPr>
        <w:t xml:space="preserve"> 647 </w:t>
      </w:r>
      <w:r w:rsidR="00920194">
        <w:rPr>
          <w:rFonts w:ascii="Times New Roman" w:hAnsi="Times New Roman" w:cs="Times New Roman"/>
          <w:sz w:val="28"/>
          <w:szCs w:val="28"/>
        </w:rPr>
        <w:t>«</w:t>
      </w:r>
      <w:r w:rsidR="00A850D0" w:rsidRPr="00920194">
        <w:rPr>
          <w:rFonts w:ascii="Times New Roman" w:hAnsi="Times New Roman" w:cs="Times New Roman"/>
          <w:sz w:val="28"/>
          <w:szCs w:val="28"/>
        </w:rPr>
        <w:t>Об объявлении частичной мобилизации в Российской Федерации</w:t>
      </w:r>
      <w:r w:rsidR="00920194">
        <w:rPr>
          <w:rFonts w:ascii="Times New Roman" w:hAnsi="Times New Roman" w:cs="Times New Roman"/>
          <w:sz w:val="28"/>
          <w:szCs w:val="28"/>
        </w:rPr>
        <w:t>»</w:t>
      </w:r>
      <w:r w:rsidR="00A850D0" w:rsidRPr="00920194">
        <w:rPr>
          <w:rFonts w:ascii="Times New Roman" w:hAnsi="Times New Roman" w:cs="Times New Roman"/>
          <w:sz w:val="28"/>
          <w:szCs w:val="28"/>
        </w:rPr>
        <w:t xml:space="preserve"> (далее </w:t>
      </w:r>
      <w:r w:rsidR="00920194">
        <w:rPr>
          <w:rFonts w:ascii="Times New Roman" w:hAnsi="Times New Roman" w:cs="Times New Roman"/>
          <w:sz w:val="28"/>
          <w:szCs w:val="28"/>
        </w:rPr>
        <w:t>–</w:t>
      </w:r>
      <w:r w:rsidR="00A850D0" w:rsidRPr="00920194">
        <w:rPr>
          <w:rFonts w:ascii="Times New Roman" w:hAnsi="Times New Roman" w:cs="Times New Roman"/>
          <w:sz w:val="28"/>
          <w:szCs w:val="28"/>
        </w:rPr>
        <w:t xml:space="preserve"> призыв на военную службу) </w:t>
      </w:r>
      <w:r w:rsidR="00920194">
        <w:rPr>
          <w:rFonts w:ascii="Times New Roman" w:hAnsi="Times New Roman" w:cs="Times New Roman"/>
          <w:sz w:val="28"/>
          <w:szCs w:val="28"/>
        </w:rPr>
        <w:t>департамент</w:t>
      </w:r>
      <w:r w:rsidR="00A850D0" w:rsidRPr="00920194">
        <w:rPr>
          <w:rFonts w:ascii="Times New Roman" w:hAnsi="Times New Roman" w:cs="Times New Roman"/>
          <w:sz w:val="28"/>
          <w:szCs w:val="28"/>
        </w:rPr>
        <w:t xml:space="preserve"> принимает одно из следующих решений:</w:t>
      </w:r>
    </w:p>
    <w:p w14:paraId="0FBF4A26" w14:textId="0D5DC080" w:rsidR="00A850D0" w:rsidRPr="00920194" w:rsidRDefault="00920194" w:rsidP="007B2FCD">
      <w:pPr>
        <w:pStyle w:val="ConsPlusNormal"/>
        <w:ind w:firstLine="709"/>
        <w:jc w:val="both"/>
        <w:rPr>
          <w:rFonts w:ascii="Times New Roman" w:hAnsi="Times New Roman" w:cs="Times New Roman"/>
          <w:sz w:val="28"/>
          <w:szCs w:val="28"/>
        </w:rPr>
      </w:pPr>
      <w:bookmarkStart w:id="4" w:name="P983"/>
      <w:bookmarkEnd w:id="4"/>
      <w:r>
        <w:rPr>
          <w:rFonts w:ascii="Times New Roman" w:hAnsi="Times New Roman" w:cs="Times New Roman"/>
          <w:sz w:val="28"/>
          <w:szCs w:val="28"/>
        </w:rPr>
        <w:t>- </w:t>
      </w:r>
      <w:r w:rsidR="00A850D0" w:rsidRPr="00920194">
        <w:rPr>
          <w:rFonts w:ascii="Times New Roman" w:hAnsi="Times New Roman" w:cs="Times New Roman"/>
          <w:sz w:val="28"/>
          <w:szCs w:val="28"/>
        </w:rPr>
        <w:t xml:space="preserve">признание проекта завершенными, в случае если средства гранта использованы в полном объеме, а государственная регистрация </w:t>
      </w:r>
      <w:r w:rsidR="00104B3B">
        <w:rPr>
          <w:rFonts w:ascii="Times New Roman" w:hAnsi="Times New Roman" w:cs="Times New Roman"/>
          <w:sz w:val="28"/>
          <w:szCs w:val="28"/>
        </w:rPr>
        <w:t>КФХ прекращена.</w:t>
      </w:r>
      <w:r w:rsidR="00A850D0" w:rsidRPr="00920194">
        <w:rPr>
          <w:rFonts w:ascii="Times New Roman" w:hAnsi="Times New Roman" w:cs="Times New Roman"/>
          <w:sz w:val="28"/>
          <w:szCs w:val="28"/>
        </w:rPr>
        <w:t xml:space="preserve"> При этом </w:t>
      </w:r>
      <w:r w:rsidR="00104B3B">
        <w:rPr>
          <w:rFonts w:ascii="Times New Roman" w:hAnsi="Times New Roman" w:cs="Times New Roman"/>
          <w:sz w:val="28"/>
          <w:szCs w:val="28"/>
        </w:rPr>
        <w:t>КФХ</w:t>
      </w:r>
      <w:r w:rsidR="00A850D0" w:rsidRPr="00920194">
        <w:rPr>
          <w:rFonts w:ascii="Times New Roman" w:hAnsi="Times New Roman" w:cs="Times New Roman"/>
          <w:sz w:val="28"/>
          <w:szCs w:val="28"/>
        </w:rPr>
        <w:t xml:space="preserve"> освобожда</w:t>
      </w:r>
      <w:r w:rsidR="00104B3B">
        <w:rPr>
          <w:rFonts w:ascii="Times New Roman" w:hAnsi="Times New Roman" w:cs="Times New Roman"/>
          <w:sz w:val="28"/>
          <w:szCs w:val="28"/>
        </w:rPr>
        <w:t>е</w:t>
      </w:r>
      <w:r w:rsidR="00A850D0" w:rsidRPr="00920194">
        <w:rPr>
          <w:rFonts w:ascii="Times New Roman" w:hAnsi="Times New Roman" w:cs="Times New Roman"/>
          <w:sz w:val="28"/>
          <w:szCs w:val="28"/>
        </w:rPr>
        <w:t>тся от ответственности за недостижение плановых показателей деятельности;</w:t>
      </w:r>
    </w:p>
    <w:p w14:paraId="388C4A81" w14:textId="56FEF865" w:rsidR="00A850D0" w:rsidRPr="00920194" w:rsidRDefault="00104B3B" w:rsidP="007B2FCD">
      <w:pPr>
        <w:pStyle w:val="ConsPlusNormal"/>
        <w:ind w:firstLine="709"/>
        <w:jc w:val="both"/>
        <w:rPr>
          <w:rFonts w:ascii="Times New Roman" w:hAnsi="Times New Roman" w:cs="Times New Roman"/>
          <w:sz w:val="28"/>
          <w:szCs w:val="28"/>
        </w:rPr>
      </w:pPr>
      <w:bookmarkStart w:id="5" w:name="P984"/>
      <w:bookmarkEnd w:id="5"/>
      <w:r>
        <w:rPr>
          <w:rFonts w:ascii="Times New Roman" w:hAnsi="Times New Roman" w:cs="Times New Roman"/>
          <w:sz w:val="28"/>
          <w:szCs w:val="28"/>
        </w:rPr>
        <w:t xml:space="preserve">- </w:t>
      </w:r>
      <w:r w:rsidR="00A850D0" w:rsidRPr="00920194">
        <w:rPr>
          <w:rFonts w:ascii="Times New Roman" w:hAnsi="Times New Roman" w:cs="Times New Roman"/>
          <w:sz w:val="28"/>
          <w:szCs w:val="28"/>
        </w:rPr>
        <w:t>обеспечение возврата гранта</w:t>
      </w:r>
      <w:r>
        <w:rPr>
          <w:rFonts w:ascii="Times New Roman" w:hAnsi="Times New Roman" w:cs="Times New Roman"/>
          <w:sz w:val="28"/>
          <w:szCs w:val="28"/>
        </w:rPr>
        <w:t>,</w:t>
      </w:r>
      <w:r w:rsidR="00A850D0" w:rsidRPr="00920194">
        <w:rPr>
          <w:rFonts w:ascii="Times New Roman" w:hAnsi="Times New Roman" w:cs="Times New Roman"/>
          <w:sz w:val="28"/>
          <w:szCs w:val="28"/>
        </w:rPr>
        <w:t xml:space="preserve"> в случае если средства гранта не использованы или использованы не в полном объеме, а государственная регистрация </w:t>
      </w:r>
      <w:r>
        <w:rPr>
          <w:rFonts w:ascii="Times New Roman" w:hAnsi="Times New Roman" w:cs="Times New Roman"/>
          <w:sz w:val="28"/>
          <w:szCs w:val="28"/>
        </w:rPr>
        <w:t xml:space="preserve">КФХ </w:t>
      </w:r>
      <w:proofErr w:type="spellStart"/>
      <w:r w:rsidR="00A850D0" w:rsidRPr="00920194">
        <w:rPr>
          <w:rFonts w:ascii="Times New Roman" w:hAnsi="Times New Roman" w:cs="Times New Roman"/>
          <w:sz w:val="28"/>
          <w:szCs w:val="28"/>
        </w:rPr>
        <w:t>прекращен</w:t>
      </w:r>
      <w:r>
        <w:rPr>
          <w:rFonts w:ascii="Times New Roman" w:hAnsi="Times New Roman" w:cs="Times New Roman"/>
          <w:sz w:val="28"/>
          <w:szCs w:val="28"/>
        </w:rPr>
        <w:t>ая</w:t>
      </w:r>
      <w:proofErr w:type="spellEnd"/>
      <w:r w:rsidR="00A850D0" w:rsidRPr="00920194">
        <w:rPr>
          <w:rFonts w:ascii="Times New Roman" w:hAnsi="Times New Roman" w:cs="Times New Roman"/>
          <w:sz w:val="28"/>
          <w:szCs w:val="28"/>
        </w:rPr>
        <w:t>. При этом проект призна</w:t>
      </w:r>
      <w:r>
        <w:rPr>
          <w:rFonts w:ascii="Times New Roman" w:hAnsi="Times New Roman" w:cs="Times New Roman"/>
          <w:sz w:val="28"/>
          <w:szCs w:val="28"/>
        </w:rPr>
        <w:t>е</w:t>
      </w:r>
      <w:r w:rsidR="00A850D0" w:rsidRPr="00920194">
        <w:rPr>
          <w:rFonts w:ascii="Times New Roman" w:hAnsi="Times New Roman" w:cs="Times New Roman"/>
          <w:sz w:val="28"/>
          <w:szCs w:val="28"/>
        </w:rPr>
        <w:t xml:space="preserve">тся завершенным, а </w:t>
      </w:r>
      <w:r>
        <w:rPr>
          <w:rFonts w:ascii="Times New Roman" w:hAnsi="Times New Roman" w:cs="Times New Roman"/>
          <w:sz w:val="28"/>
          <w:szCs w:val="28"/>
        </w:rPr>
        <w:t>КФХ</w:t>
      </w:r>
      <w:r w:rsidR="00A850D0" w:rsidRPr="00920194">
        <w:rPr>
          <w:rFonts w:ascii="Times New Roman" w:hAnsi="Times New Roman" w:cs="Times New Roman"/>
          <w:sz w:val="28"/>
          <w:szCs w:val="28"/>
        </w:rPr>
        <w:t xml:space="preserve"> освобожда</w:t>
      </w:r>
      <w:r>
        <w:rPr>
          <w:rFonts w:ascii="Times New Roman" w:hAnsi="Times New Roman" w:cs="Times New Roman"/>
          <w:sz w:val="28"/>
          <w:szCs w:val="28"/>
        </w:rPr>
        <w:t>е</w:t>
      </w:r>
      <w:r w:rsidR="00A850D0" w:rsidRPr="00920194">
        <w:rPr>
          <w:rFonts w:ascii="Times New Roman" w:hAnsi="Times New Roman" w:cs="Times New Roman"/>
          <w:sz w:val="28"/>
          <w:szCs w:val="28"/>
        </w:rPr>
        <w:t>тся от ответственности за недостижение плановых показателей деятельности.</w:t>
      </w:r>
    </w:p>
    <w:p w14:paraId="79130144" w14:textId="1526DDC4" w:rsidR="00A850D0" w:rsidRPr="00920194" w:rsidRDefault="00A850D0" w:rsidP="007B2FCD">
      <w:pPr>
        <w:pStyle w:val="ConsPlusNormal"/>
        <w:ind w:firstLine="709"/>
        <w:jc w:val="both"/>
        <w:rPr>
          <w:rFonts w:ascii="Times New Roman" w:hAnsi="Times New Roman" w:cs="Times New Roman"/>
          <w:sz w:val="28"/>
          <w:szCs w:val="28"/>
        </w:rPr>
      </w:pPr>
      <w:r w:rsidRPr="00920194">
        <w:rPr>
          <w:rFonts w:ascii="Times New Roman" w:hAnsi="Times New Roman" w:cs="Times New Roman"/>
          <w:sz w:val="28"/>
          <w:szCs w:val="28"/>
        </w:rPr>
        <w:t xml:space="preserve">Указанные в </w:t>
      </w:r>
      <w:hyperlink w:anchor="P983">
        <w:r w:rsidRPr="00920194">
          <w:rPr>
            <w:rFonts w:ascii="Times New Roman" w:hAnsi="Times New Roman" w:cs="Times New Roman"/>
            <w:color w:val="0000FF"/>
            <w:sz w:val="28"/>
            <w:szCs w:val="28"/>
          </w:rPr>
          <w:t>абзацах втором</w:t>
        </w:r>
      </w:hyperlink>
      <w:r w:rsidRPr="00920194">
        <w:rPr>
          <w:rFonts w:ascii="Times New Roman" w:hAnsi="Times New Roman" w:cs="Times New Roman"/>
          <w:sz w:val="28"/>
          <w:szCs w:val="28"/>
        </w:rPr>
        <w:t xml:space="preserve"> и </w:t>
      </w:r>
      <w:hyperlink w:anchor="P984">
        <w:r w:rsidRPr="00920194">
          <w:rPr>
            <w:rFonts w:ascii="Times New Roman" w:hAnsi="Times New Roman" w:cs="Times New Roman"/>
            <w:color w:val="0000FF"/>
            <w:sz w:val="28"/>
            <w:szCs w:val="28"/>
          </w:rPr>
          <w:t>третьем</w:t>
        </w:r>
      </w:hyperlink>
      <w:r w:rsidRPr="00920194">
        <w:rPr>
          <w:rFonts w:ascii="Times New Roman" w:hAnsi="Times New Roman" w:cs="Times New Roman"/>
          <w:sz w:val="28"/>
          <w:szCs w:val="28"/>
        </w:rPr>
        <w:t xml:space="preserve"> настоящего </w:t>
      </w:r>
      <w:r w:rsidR="00104B3B">
        <w:rPr>
          <w:rFonts w:ascii="Times New Roman" w:hAnsi="Times New Roman" w:cs="Times New Roman"/>
          <w:sz w:val="28"/>
          <w:szCs w:val="28"/>
        </w:rPr>
        <w:t>под</w:t>
      </w:r>
      <w:r w:rsidRPr="00920194">
        <w:rPr>
          <w:rFonts w:ascii="Times New Roman" w:hAnsi="Times New Roman" w:cs="Times New Roman"/>
          <w:sz w:val="28"/>
          <w:szCs w:val="28"/>
        </w:rPr>
        <w:t xml:space="preserve">пункта решения принимаются </w:t>
      </w:r>
      <w:r w:rsidR="00104B3B">
        <w:rPr>
          <w:rFonts w:ascii="Times New Roman" w:hAnsi="Times New Roman" w:cs="Times New Roman"/>
          <w:sz w:val="28"/>
          <w:szCs w:val="28"/>
        </w:rPr>
        <w:t>департаментом</w:t>
      </w:r>
      <w:r w:rsidRPr="00920194">
        <w:rPr>
          <w:rFonts w:ascii="Times New Roman" w:hAnsi="Times New Roman" w:cs="Times New Roman"/>
          <w:sz w:val="28"/>
          <w:szCs w:val="28"/>
        </w:rPr>
        <w:t xml:space="preserve"> по заявлению </w:t>
      </w:r>
      <w:r w:rsidR="00104B3B">
        <w:rPr>
          <w:rFonts w:ascii="Times New Roman" w:hAnsi="Times New Roman" w:cs="Times New Roman"/>
          <w:sz w:val="28"/>
          <w:szCs w:val="28"/>
        </w:rPr>
        <w:t xml:space="preserve">КФХ </w:t>
      </w:r>
      <w:r w:rsidRPr="00920194">
        <w:rPr>
          <w:rFonts w:ascii="Times New Roman" w:hAnsi="Times New Roman" w:cs="Times New Roman"/>
          <w:sz w:val="28"/>
          <w:szCs w:val="28"/>
        </w:rPr>
        <w:t xml:space="preserve">при представлении им документа, подтверждающего призыв на военную службу, и (или) в соответствии с полученными от призывной комиссии по мобилизации, которой </w:t>
      </w:r>
      <w:r w:rsidR="00373D01">
        <w:rPr>
          <w:rFonts w:ascii="Times New Roman" w:hAnsi="Times New Roman" w:cs="Times New Roman"/>
          <w:sz w:val="28"/>
          <w:szCs w:val="28"/>
        </w:rPr>
        <w:t>глава КФХ</w:t>
      </w:r>
      <w:r w:rsidRPr="00920194">
        <w:rPr>
          <w:rFonts w:ascii="Times New Roman" w:hAnsi="Times New Roman" w:cs="Times New Roman"/>
          <w:sz w:val="28"/>
          <w:szCs w:val="28"/>
        </w:rPr>
        <w:t xml:space="preserve"> призывал</w:t>
      </w:r>
      <w:r w:rsidR="00373D01">
        <w:rPr>
          <w:rFonts w:ascii="Times New Roman" w:hAnsi="Times New Roman" w:cs="Times New Roman"/>
          <w:sz w:val="28"/>
          <w:szCs w:val="28"/>
        </w:rPr>
        <w:t>ся</w:t>
      </w:r>
      <w:r w:rsidRPr="00920194">
        <w:rPr>
          <w:rFonts w:ascii="Times New Roman" w:hAnsi="Times New Roman" w:cs="Times New Roman"/>
          <w:sz w:val="28"/>
          <w:szCs w:val="28"/>
        </w:rPr>
        <w:t xml:space="preserve"> на военную службу, сведениями </w:t>
      </w:r>
      <w:r w:rsidR="00373D01">
        <w:rPr>
          <w:rFonts w:ascii="Times New Roman" w:hAnsi="Times New Roman" w:cs="Times New Roman"/>
          <w:sz w:val="28"/>
          <w:szCs w:val="28"/>
        </w:rPr>
        <w:t>его</w:t>
      </w:r>
      <w:r w:rsidRPr="00920194">
        <w:rPr>
          <w:rFonts w:ascii="Times New Roman" w:hAnsi="Times New Roman" w:cs="Times New Roman"/>
          <w:sz w:val="28"/>
          <w:szCs w:val="28"/>
        </w:rPr>
        <w:t xml:space="preserve"> призыве на военную службу.</w:t>
      </w:r>
    </w:p>
    <w:p w14:paraId="692475B4" w14:textId="51AEDAB0" w:rsidR="00A850D0" w:rsidRPr="00920194" w:rsidRDefault="00A850D0" w:rsidP="007B2FCD">
      <w:pPr>
        <w:pStyle w:val="ConsPlusNormal"/>
        <w:ind w:firstLine="709"/>
        <w:jc w:val="both"/>
        <w:rPr>
          <w:rFonts w:ascii="Times New Roman" w:hAnsi="Times New Roman" w:cs="Times New Roman"/>
          <w:sz w:val="28"/>
          <w:szCs w:val="28"/>
        </w:rPr>
      </w:pPr>
      <w:bookmarkStart w:id="6" w:name="P986"/>
      <w:bookmarkEnd w:id="6"/>
      <w:r w:rsidRPr="00920194">
        <w:rPr>
          <w:rFonts w:ascii="Times New Roman" w:hAnsi="Times New Roman" w:cs="Times New Roman"/>
          <w:sz w:val="28"/>
          <w:szCs w:val="28"/>
        </w:rPr>
        <w:t xml:space="preserve">В процессе реализации проекта в случае призыва главы </w:t>
      </w:r>
      <w:r w:rsidR="007B2FCD">
        <w:rPr>
          <w:rFonts w:ascii="Times New Roman" w:hAnsi="Times New Roman" w:cs="Times New Roman"/>
          <w:sz w:val="28"/>
          <w:szCs w:val="28"/>
        </w:rPr>
        <w:t xml:space="preserve">КФХ </w:t>
      </w:r>
      <w:r w:rsidRPr="00920194">
        <w:rPr>
          <w:rFonts w:ascii="Times New Roman" w:hAnsi="Times New Roman" w:cs="Times New Roman"/>
          <w:sz w:val="28"/>
          <w:szCs w:val="28"/>
        </w:rPr>
        <w:t xml:space="preserve">на военную службу допускается его смена по решению членов такого </w:t>
      </w:r>
      <w:r w:rsidR="007B2FCD">
        <w:rPr>
          <w:rFonts w:ascii="Times New Roman" w:hAnsi="Times New Roman" w:cs="Times New Roman"/>
          <w:sz w:val="28"/>
          <w:szCs w:val="28"/>
        </w:rPr>
        <w:t>КФХ</w:t>
      </w:r>
      <w:r w:rsidRPr="00920194">
        <w:rPr>
          <w:rFonts w:ascii="Times New Roman" w:hAnsi="Times New Roman" w:cs="Times New Roman"/>
          <w:sz w:val="28"/>
          <w:szCs w:val="28"/>
        </w:rPr>
        <w:t xml:space="preserve"> в порядке, установленном законодательством Российской Федерации, что не влечет изменения (прекращения) статуса </w:t>
      </w:r>
      <w:r w:rsidR="007B2FCD">
        <w:rPr>
          <w:rFonts w:ascii="Times New Roman" w:hAnsi="Times New Roman" w:cs="Times New Roman"/>
          <w:sz w:val="28"/>
          <w:szCs w:val="28"/>
        </w:rPr>
        <w:t>КФХ</w:t>
      </w:r>
      <w:r w:rsidRPr="00920194">
        <w:rPr>
          <w:rFonts w:ascii="Times New Roman" w:hAnsi="Times New Roman" w:cs="Times New Roman"/>
          <w:sz w:val="28"/>
          <w:szCs w:val="28"/>
        </w:rPr>
        <w:t xml:space="preserve"> в качестве получателя гранта. При этом </w:t>
      </w:r>
      <w:r w:rsidR="007B2FCD">
        <w:rPr>
          <w:rFonts w:ascii="Times New Roman" w:hAnsi="Times New Roman" w:cs="Times New Roman"/>
          <w:sz w:val="28"/>
          <w:szCs w:val="28"/>
        </w:rPr>
        <w:t>департамент</w:t>
      </w:r>
      <w:r w:rsidRPr="00920194">
        <w:rPr>
          <w:rFonts w:ascii="Times New Roman" w:hAnsi="Times New Roman" w:cs="Times New Roman"/>
          <w:sz w:val="28"/>
          <w:szCs w:val="28"/>
        </w:rPr>
        <w:t xml:space="preserve"> осуществляет замену главы такого </w:t>
      </w:r>
      <w:r w:rsidR="007B2FCD">
        <w:rPr>
          <w:rFonts w:ascii="Times New Roman" w:hAnsi="Times New Roman" w:cs="Times New Roman"/>
          <w:sz w:val="28"/>
          <w:szCs w:val="28"/>
        </w:rPr>
        <w:t>КФХ</w:t>
      </w:r>
      <w:r w:rsidRPr="00920194">
        <w:rPr>
          <w:rFonts w:ascii="Times New Roman" w:hAnsi="Times New Roman" w:cs="Times New Roman"/>
          <w:sz w:val="28"/>
          <w:szCs w:val="28"/>
        </w:rPr>
        <w:t xml:space="preserve"> в </w:t>
      </w:r>
      <w:r w:rsidR="007B2FCD">
        <w:rPr>
          <w:rFonts w:ascii="Times New Roman" w:hAnsi="Times New Roman" w:cs="Times New Roman"/>
          <w:sz w:val="28"/>
          <w:szCs w:val="28"/>
        </w:rPr>
        <w:t>С</w:t>
      </w:r>
      <w:r w:rsidRPr="00920194">
        <w:rPr>
          <w:rFonts w:ascii="Times New Roman" w:hAnsi="Times New Roman" w:cs="Times New Roman"/>
          <w:sz w:val="28"/>
          <w:szCs w:val="28"/>
        </w:rPr>
        <w:t>оглашении</w:t>
      </w:r>
      <w:r w:rsidR="007B2FCD">
        <w:rPr>
          <w:rFonts w:ascii="Times New Roman" w:hAnsi="Times New Roman" w:cs="Times New Roman"/>
          <w:sz w:val="28"/>
          <w:szCs w:val="28"/>
        </w:rPr>
        <w:t xml:space="preserve">, </w:t>
      </w:r>
      <w:r w:rsidRPr="00920194">
        <w:rPr>
          <w:rFonts w:ascii="Times New Roman" w:hAnsi="Times New Roman" w:cs="Times New Roman"/>
          <w:sz w:val="28"/>
          <w:szCs w:val="28"/>
        </w:rPr>
        <w:t xml:space="preserve">а новый глава </w:t>
      </w:r>
      <w:r w:rsidR="007B2FCD">
        <w:rPr>
          <w:rFonts w:ascii="Times New Roman" w:hAnsi="Times New Roman" w:cs="Times New Roman"/>
          <w:sz w:val="28"/>
          <w:szCs w:val="28"/>
        </w:rPr>
        <w:t>КФХ</w:t>
      </w:r>
      <w:r w:rsidRPr="00920194">
        <w:rPr>
          <w:rFonts w:ascii="Times New Roman" w:hAnsi="Times New Roman" w:cs="Times New Roman"/>
          <w:sz w:val="28"/>
          <w:szCs w:val="28"/>
        </w:rPr>
        <w:t xml:space="preserve"> осуществляет дальнейшую реализацию проекта </w:t>
      </w:r>
      <w:r w:rsidR="007B2FCD">
        <w:rPr>
          <w:rFonts w:ascii="Times New Roman" w:hAnsi="Times New Roman" w:cs="Times New Roman"/>
          <w:sz w:val="28"/>
          <w:szCs w:val="28"/>
        </w:rPr>
        <w:t>в соот</w:t>
      </w:r>
      <w:r w:rsidRPr="00920194">
        <w:rPr>
          <w:rFonts w:ascii="Times New Roman" w:hAnsi="Times New Roman" w:cs="Times New Roman"/>
          <w:sz w:val="28"/>
          <w:szCs w:val="28"/>
        </w:rPr>
        <w:t xml:space="preserve">ветствии с указанным </w:t>
      </w:r>
      <w:r w:rsidR="007B2FCD">
        <w:rPr>
          <w:rFonts w:ascii="Times New Roman" w:hAnsi="Times New Roman" w:cs="Times New Roman"/>
          <w:sz w:val="28"/>
          <w:szCs w:val="28"/>
        </w:rPr>
        <w:t>С</w:t>
      </w:r>
      <w:r w:rsidRPr="00920194">
        <w:rPr>
          <w:rFonts w:ascii="Times New Roman" w:hAnsi="Times New Roman" w:cs="Times New Roman"/>
          <w:sz w:val="28"/>
          <w:szCs w:val="28"/>
        </w:rPr>
        <w:t>оглашением.</w:t>
      </w:r>
    </w:p>
    <w:p w14:paraId="76CFEE84" w14:textId="5AE3DB3B" w:rsidR="004E1FDD" w:rsidRPr="002E2F25" w:rsidRDefault="00A850D0" w:rsidP="007B2FCD">
      <w:pPr>
        <w:pStyle w:val="ConsPlusNormal"/>
        <w:ind w:firstLine="709"/>
        <w:jc w:val="both"/>
        <w:rPr>
          <w:rFonts w:ascii="Times New Roman" w:hAnsi="Times New Roman" w:cs="Times New Roman"/>
          <w:sz w:val="28"/>
          <w:szCs w:val="28"/>
        </w:rPr>
      </w:pPr>
      <w:r w:rsidRPr="00920194">
        <w:rPr>
          <w:rFonts w:ascii="Times New Roman" w:hAnsi="Times New Roman" w:cs="Times New Roman"/>
          <w:sz w:val="28"/>
          <w:szCs w:val="28"/>
        </w:rPr>
        <w:t xml:space="preserve">Действие </w:t>
      </w:r>
      <w:r w:rsidR="007B2FCD">
        <w:rPr>
          <w:rFonts w:ascii="Times New Roman" w:hAnsi="Times New Roman" w:cs="Times New Roman"/>
          <w:sz w:val="28"/>
          <w:szCs w:val="28"/>
        </w:rPr>
        <w:t>настоящего подпункта</w:t>
      </w:r>
      <w:r w:rsidRPr="00920194">
        <w:rPr>
          <w:rFonts w:ascii="Times New Roman" w:hAnsi="Times New Roman" w:cs="Times New Roman"/>
          <w:sz w:val="28"/>
          <w:szCs w:val="28"/>
        </w:rPr>
        <w:t xml:space="preserve"> распространяется в том числе на лиц, получивших средства гранта на поддержку начинающего фермера в </w:t>
      </w:r>
      <w:r w:rsidRPr="002E2F25">
        <w:rPr>
          <w:rFonts w:ascii="Times New Roman" w:hAnsi="Times New Roman" w:cs="Times New Roman"/>
          <w:sz w:val="28"/>
          <w:szCs w:val="28"/>
        </w:rPr>
        <w:t xml:space="preserve">соответствии в 2017 </w:t>
      </w:r>
      <w:r w:rsidR="007B2FCD" w:rsidRPr="002E2F25">
        <w:rPr>
          <w:rFonts w:ascii="Times New Roman" w:hAnsi="Times New Roman" w:cs="Times New Roman"/>
          <w:sz w:val="28"/>
          <w:szCs w:val="28"/>
        </w:rPr>
        <w:t>–</w:t>
      </w:r>
      <w:r w:rsidRPr="002E2F25">
        <w:rPr>
          <w:rFonts w:ascii="Times New Roman" w:hAnsi="Times New Roman" w:cs="Times New Roman"/>
          <w:sz w:val="28"/>
          <w:szCs w:val="28"/>
        </w:rPr>
        <w:t xml:space="preserve"> 2020 годах.</w:t>
      </w:r>
      <w:r w:rsidR="007B2FCD" w:rsidRPr="002E2F25">
        <w:rPr>
          <w:rFonts w:ascii="Times New Roman" w:hAnsi="Times New Roman" w:cs="Times New Roman"/>
          <w:sz w:val="28"/>
          <w:szCs w:val="28"/>
        </w:rPr>
        <w:t>».</w:t>
      </w:r>
    </w:p>
    <w:p w14:paraId="378C6359" w14:textId="77777777" w:rsidR="002E2C0C" w:rsidRDefault="002E2F25" w:rsidP="007B2FCD">
      <w:pPr>
        <w:pStyle w:val="ConsPlusNormal"/>
        <w:ind w:firstLine="709"/>
        <w:jc w:val="both"/>
        <w:rPr>
          <w:rFonts w:ascii="Times New Roman" w:hAnsi="Times New Roman" w:cs="Times New Roman"/>
          <w:sz w:val="28"/>
          <w:szCs w:val="28"/>
        </w:rPr>
      </w:pPr>
      <w:r w:rsidRPr="002E2F25">
        <w:rPr>
          <w:rFonts w:ascii="Times New Roman" w:hAnsi="Times New Roman" w:cs="Times New Roman"/>
          <w:sz w:val="28"/>
          <w:szCs w:val="28"/>
        </w:rPr>
        <w:t xml:space="preserve">1.3. </w:t>
      </w:r>
      <w:r w:rsidR="002E2C0C">
        <w:rPr>
          <w:rFonts w:ascii="Times New Roman" w:hAnsi="Times New Roman" w:cs="Times New Roman"/>
          <w:sz w:val="28"/>
          <w:szCs w:val="28"/>
        </w:rPr>
        <w:t xml:space="preserve">В </w:t>
      </w:r>
      <w:r w:rsidR="006C6A68" w:rsidRPr="002E2F25">
        <w:rPr>
          <w:rFonts w:ascii="Times New Roman" w:hAnsi="Times New Roman" w:cs="Times New Roman"/>
          <w:sz w:val="28"/>
          <w:szCs w:val="28"/>
        </w:rPr>
        <w:t>раздел</w:t>
      </w:r>
      <w:r w:rsidR="002E2C0C">
        <w:rPr>
          <w:rFonts w:ascii="Times New Roman" w:hAnsi="Times New Roman" w:cs="Times New Roman"/>
          <w:sz w:val="28"/>
          <w:szCs w:val="28"/>
        </w:rPr>
        <w:t>е</w:t>
      </w:r>
      <w:r w:rsidR="006C6A68" w:rsidRPr="002E2F25">
        <w:rPr>
          <w:rFonts w:ascii="Times New Roman" w:hAnsi="Times New Roman" w:cs="Times New Roman"/>
          <w:sz w:val="28"/>
          <w:szCs w:val="28"/>
        </w:rPr>
        <w:t xml:space="preserve"> 4. «Оценка конкурсной документации, подведение итогов конкурса»</w:t>
      </w:r>
      <w:r w:rsidR="002E2C0C">
        <w:rPr>
          <w:rFonts w:ascii="Times New Roman" w:hAnsi="Times New Roman" w:cs="Times New Roman"/>
          <w:sz w:val="28"/>
          <w:szCs w:val="28"/>
        </w:rPr>
        <w:t>:</w:t>
      </w:r>
    </w:p>
    <w:p w14:paraId="5215E97B" w14:textId="655298F1" w:rsidR="00A27F30" w:rsidRDefault="002E2C0C" w:rsidP="007B2F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7F30">
        <w:rPr>
          <w:rFonts w:ascii="Times New Roman" w:hAnsi="Times New Roman" w:cs="Times New Roman"/>
          <w:sz w:val="28"/>
          <w:szCs w:val="28"/>
        </w:rPr>
        <w:t>в абзаце втором подпункта 1 подпункта 4.1.1 слова «, овощеводство, картофелеводство» исключить;</w:t>
      </w:r>
    </w:p>
    <w:p w14:paraId="59FBA249" w14:textId="5087B22B" w:rsidR="006C6A68" w:rsidRPr="002E2F25" w:rsidRDefault="00A27F30" w:rsidP="007B2F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002E2C0C" w:rsidRPr="002E2F25">
        <w:rPr>
          <w:rFonts w:ascii="Times New Roman" w:hAnsi="Times New Roman" w:cs="Times New Roman"/>
          <w:sz w:val="28"/>
          <w:szCs w:val="28"/>
        </w:rPr>
        <w:t xml:space="preserve">одпункт 4.4 </w:t>
      </w:r>
      <w:r w:rsidR="006C6A68" w:rsidRPr="002E2F25">
        <w:rPr>
          <w:rFonts w:ascii="Times New Roman" w:hAnsi="Times New Roman" w:cs="Times New Roman"/>
          <w:sz w:val="28"/>
          <w:szCs w:val="28"/>
        </w:rPr>
        <w:t>дополнить абзацем следующего содержания:</w:t>
      </w:r>
    </w:p>
    <w:p w14:paraId="23B38378" w14:textId="02A89A2A" w:rsidR="006C6A68" w:rsidRPr="002E2F25" w:rsidRDefault="006C6A68" w:rsidP="007B2FCD">
      <w:pPr>
        <w:pStyle w:val="ConsPlusNormal"/>
        <w:ind w:firstLine="709"/>
        <w:jc w:val="both"/>
        <w:rPr>
          <w:rFonts w:ascii="Times New Roman" w:hAnsi="Times New Roman" w:cs="Times New Roman"/>
          <w:sz w:val="28"/>
          <w:szCs w:val="28"/>
        </w:rPr>
      </w:pPr>
      <w:r w:rsidRPr="002E2F25">
        <w:rPr>
          <w:rFonts w:ascii="Times New Roman" w:hAnsi="Times New Roman" w:cs="Times New Roman"/>
          <w:sz w:val="28"/>
          <w:szCs w:val="28"/>
        </w:rPr>
        <w:t xml:space="preserve">«- </w:t>
      </w:r>
      <w:r w:rsidR="00B15A1F" w:rsidRPr="002E2F25">
        <w:rPr>
          <w:rFonts w:ascii="Times New Roman" w:hAnsi="Times New Roman" w:cs="Times New Roman"/>
          <w:sz w:val="28"/>
          <w:szCs w:val="28"/>
        </w:rPr>
        <w:t xml:space="preserve">об </w:t>
      </w:r>
      <w:r w:rsidR="00B15A1F" w:rsidRPr="002E2F25">
        <w:rPr>
          <w:rFonts w:ascii="Times New Roman" w:eastAsiaTheme="minorEastAsia" w:hAnsi="Times New Roman" w:cs="Times New Roman"/>
          <w:sz w:val="28"/>
          <w:szCs w:val="28"/>
        </w:rPr>
        <w:t>изменении плановых показателей деятельности.».</w:t>
      </w:r>
    </w:p>
    <w:p w14:paraId="545CA134" w14:textId="2CC23490" w:rsidR="008648F2" w:rsidRPr="00B15A1F" w:rsidRDefault="002E2F25" w:rsidP="007B2FCD">
      <w:pPr>
        <w:autoSpaceDE w:val="0"/>
        <w:autoSpaceDN w:val="0"/>
        <w:adjustRightInd w:val="0"/>
        <w:spacing w:after="0" w:line="240" w:lineRule="auto"/>
        <w:ind w:firstLine="709"/>
        <w:jc w:val="both"/>
        <w:rPr>
          <w:rFonts w:ascii="Times New Roman" w:hAnsi="Times New Roman" w:cs="Times New Roman"/>
          <w:sz w:val="28"/>
          <w:szCs w:val="28"/>
        </w:rPr>
      </w:pPr>
      <w:r w:rsidRPr="002E2F25">
        <w:rPr>
          <w:rFonts w:ascii="Times New Roman" w:hAnsi="Times New Roman"/>
          <w:sz w:val="28"/>
          <w:szCs w:val="28"/>
        </w:rPr>
        <w:t xml:space="preserve">1.4. </w:t>
      </w:r>
      <w:r w:rsidR="009718A0" w:rsidRPr="002E2F25">
        <w:rPr>
          <w:rFonts w:ascii="Times New Roman" w:hAnsi="Times New Roman"/>
          <w:sz w:val="28"/>
          <w:szCs w:val="28"/>
        </w:rPr>
        <w:t>В а</w:t>
      </w:r>
      <w:r w:rsidR="00B15A1F" w:rsidRPr="002E2F25">
        <w:rPr>
          <w:rFonts w:ascii="Times New Roman" w:hAnsi="Times New Roman"/>
          <w:sz w:val="28"/>
          <w:szCs w:val="28"/>
        </w:rPr>
        <w:t>бзац</w:t>
      </w:r>
      <w:r w:rsidR="009718A0" w:rsidRPr="002E2F25">
        <w:rPr>
          <w:rFonts w:ascii="Times New Roman" w:hAnsi="Times New Roman"/>
          <w:sz w:val="28"/>
          <w:szCs w:val="28"/>
        </w:rPr>
        <w:t>е</w:t>
      </w:r>
      <w:r w:rsidR="00B15A1F" w:rsidRPr="002E2F25">
        <w:rPr>
          <w:rFonts w:ascii="Times New Roman" w:hAnsi="Times New Roman"/>
          <w:sz w:val="28"/>
          <w:szCs w:val="28"/>
        </w:rPr>
        <w:t xml:space="preserve"> перв</w:t>
      </w:r>
      <w:r w:rsidR="009718A0" w:rsidRPr="002E2F25">
        <w:rPr>
          <w:rFonts w:ascii="Times New Roman" w:hAnsi="Times New Roman"/>
          <w:sz w:val="28"/>
          <w:szCs w:val="28"/>
        </w:rPr>
        <w:t>ом</w:t>
      </w:r>
      <w:r w:rsidR="00B15A1F" w:rsidRPr="002E2F25">
        <w:rPr>
          <w:rFonts w:ascii="Times New Roman" w:hAnsi="Times New Roman"/>
          <w:sz w:val="28"/>
          <w:szCs w:val="28"/>
        </w:rPr>
        <w:t xml:space="preserve"> подпункта 5.2 </w:t>
      </w:r>
      <w:r w:rsidR="006C6A68" w:rsidRPr="002E2F25">
        <w:rPr>
          <w:rFonts w:ascii="Times New Roman" w:hAnsi="Times New Roman"/>
          <w:sz w:val="28"/>
          <w:szCs w:val="28"/>
        </w:rPr>
        <w:t>раздел</w:t>
      </w:r>
      <w:r w:rsidR="00B15A1F" w:rsidRPr="002E2F25">
        <w:rPr>
          <w:rFonts w:ascii="Times New Roman" w:hAnsi="Times New Roman"/>
          <w:sz w:val="28"/>
          <w:szCs w:val="28"/>
        </w:rPr>
        <w:t>а</w:t>
      </w:r>
      <w:r w:rsidR="006C6A68" w:rsidRPr="002E2F25">
        <w:rPr>
          <w:rFonts w:ascii="Times New Roman" w:hAnsi="Times New Roman"/>
          <w:sz w:val="28"/>
          <w:szCs w:val="28"/>
        </w:rPr>
        <w:t xml:space="preserve"> 5. «Порядок предоставления и возврата гранта»</w:t>
      </w:r>
      <w:r w:rsidR="00B15A1F" w:rsidRPr="002E2F25">
        <w:rPr>
          <w:rFonts w:ascii="Times New Roman" w:hAnsi="Times New Roman"/>
          <w:sz w:val="28"/>
          <w:szCs w:val="28"/>
        </w:rPr>
        <w:t xml:space="preserve"> </w:t>
      </w:r>
      <w:r w:rsidR="009718A0" w:rsidRPr="002E2F25">
        <w:rPr>
          <w:rFonts w:ascii="Times New Roman" w:hAnsi="Times New Roman"/>
          <w:sz w:val="28"/>
          <w:szCs w:val="28"/>
        </w:rPr>
        <w:t xml:space="preserve">после слов «Электронный бюджет» </w:t>
      </w:r>
      <w:r w:rsidR="008648F2" w:rsidRPr="002E2F25">
        <w:rPr>
          <w:rFonts w:ascii="Times New Roman" w:hAnsi="Times New Roman"/>
          <w:sz w:val="28"/>
          <w:szCs w:val="28"/>
        </w:rPr>
        <w:t xml:space="preserve">дополнить </w:t>
      </w:r>
      <w:r w:rsidR="009718A0" w:rsidRPr="002E2F25">
        <w:rPr>
          <w:rFonts w:ascii="Times New Roman" w:hAnsi="Times New Roman"/>
          <w:sz w:val="28"/>
          <w:szCs w:val="28"/>
        </w:rPr>
        <w:t>словами</w:t>
      </w:r>
      <w:r>
        <w:rPr>
          <w:rFonts w:ascii="Times New Roman" w:hAnsi="Times New Roman"/>
          <w:sz w:val="28"/>
          <w:szCs w:val="28"/>
        </w:rPr>
        <w:br/>
      </w:r>
      <w:r w:rsidR="009718A0" w:rsidRPr="002E2F25">
        <w:rPr>
          <w:rFonts w:ascii="Times New Roman" w:hAnsi="Times New Roman"/>
          <w:sz w:val="28"/>
          <w:szCs w:val="28"/>
        </w:rPr>
        <w:t>«,</w:t>
      </w:r>
      <w:r w:rsidR="009718A0">
        <w:rPr>
          <w:rFonts w:ascii="Times New Roman" w:hAnsi="Times New Roman"/>
          <w:sz w:val="28"/>
          <w:szCs w:val="28"/>
        </w:rPr>
        <w:t xml:space="preserve"> в которое</w:t>
      </w:r>
      <w:r w:rsidR="00B15A1F">
        <w:rPr>
          <w:rFonts w:ascii="Times New Roman" w:hAnsi="Times New Roman"/>
          <w:sz w:val="28"/>
          <w:szCs w:val="28"/>
        </w:rPr>
        <w:t xml:space="preserve"> включаются обязательства по исполнению п</w:t>
      </w:r>
      <w:r w:rsidR="008648F2" w:rsidRPr="00B15A1F">
        <w:rPr>
          <w:rFonts w:ascii="Times New Roman" w:hAnsi="Times New Roman" w:cs="Times New Roman"/>
          <w:sz w:val="28"/>
          <w:szCs w:val="28"/>
        </w:rPr>
        <w:t>лановы</w:t>
      </w:r>
      <w:r w:rsidR="00B15A1F">
        <w:rPr>
          <w:rFonts w:ascii="Times New Roman" w:hAnsi="Times New Roman" w:cs="Times New Roman"/>
          <w:sz w:val="28"/>
          <w:szCs w:val="28"/>
        </w:rPr>
        <w:t>х</w:t>
      </w:r>
      <w:r w:rsidR="009718A0">
        <w:rPr>
          <w:rFonts w:ascii="Times New Roman" w:hAnsi="Times New Roman" w:cs="Times New Roman"/>
          <w:sz w:val="28"/>
          <w:szCs w:val="28"/>
        </w:rPr>
        <w:t xml:space="preserve"> </w:t>
      </w:r>
      <w:r w:rsidR="008648F2" w:rsidRPr="00B15A1F">
        <w:rPr>
          <w:rFonts w:ascii="Times New Roman" w:hAnsi="Times New Roman" w:cs="Times New Roman"/>
          <w:sz w:val="28"/>
          <w:szCs w:val="28"/>
        </w:rPr>
        <w:t>показател</w:t>
      </w:r>
      <w:r w:rsidR="009718A0">
        <w:rPr>
          <w:rFonts w:ascii="Times New Roman" w:hAnsi="Times New Roman" w:cs="Times New Roman"/>
          <w:sz w:val="28"/>
          <w:szCs w:val="28"/>
        </w:rPr>
        <w:t>ей.».</w:t>
      </w:r>
    </w:p>
    <w:p w14:paraId="37B90BC3" w14:textId="54355C1F" w:rsidR="00085DE4" w:rsidRDefault="00085DE4" w:rsidP="007B2FC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Настоящее постановление вступает в силу со дня его официального опубликования.</w:t>
      </w:r>
    </w:p>
    <w:p w14:paraId="1E1BF538" w14:textId="31673814" w:rsidR="00FC097E" w:rsidRDefault="00FC097E" w:rsidP="00085DE4">
      <w:pPr>
        <w:autoSpaceDE w:val="0"/>
        <w:autoSpaceDN w:val="0"/>
        <w:adjustRightInd w:val="0"/>
        <w:spacing w:after="0" w:line="240" w:lineRule="auto"/>
        <w:ind w:firstLine="708"/>
        <w:jc w:val="both"/>
        <w:rPr>
          <w:rFonts w:ascii="Times New Roman" w:hAnsi="Times New Roman"/>
          <w:sz w:val="28"/>
          <w:szCs w:val="28"/>
        </w:rPr>
      </w:pPr>
    </w:p>
    <w:p w14:paraId="5FDF20D8" w14:textId="0DFBE68C" w:rsidR="00A27F30" w:rsidRDefault="00A27F30" w:rsidP="00085DE4">
      <w:pPr>
        <w:autoSpaceDE w:val="0"/>
        <w:autoSpaceDN w:val="0"/>
        <w:adjustRightInd w:val="0"/>
        <w:spacing w:after="0" w:line="240" w:lineRule="auto"/>
        <w:ind w:firstLine="708"/>
        <w:jc w:val="both"/>
        <w:rPr>
          <w:rFonts w:ascii="Times New Roman" w:hAnsi="Times New Roman"/>
          <w:sz w:val="28"/>
          <w:szCs w:val="28"/>
        </w:rPr>
      </w:pPr>
    </w:p>
    <w:p w14:paraId="13C847CD" w14:textId="77777777" w:rsidR="00A27F30" w:rsidRDefault="00A27F30" w:rsidP="00085DE4">
      <w:pPr>
        <w:autoSpaceDE w:val="0"/>
        <w:autoSpaceDN w:val="0"/>
        <w:adjustRightInd w:val="0"/>
        <w:spacing w:after="0" w:line="240" w:lineRule="auto"/>
        <w:ind w:firstLine="708"/>
        <w:jc w:val="both"/>
        <w:rPr>
          <w:rFonts w:ascii="Times New Roman" w:hAnsi="Times New Roman"/>
          <w:sz w:val="28"/>
          <w:szCs w:val="28"/>
        </w:rPr>
      </w:pPr>
    </w:p>
    <w:p w14:paraId="6ADF5A6C" w14:textId="4DA344D2" w:rsidR="00AA5956" w:rsidRPr="00946089" w:rsidRDefault="00FC097E" w:rsidP="00CE4058">
      <w:pPr>
        <w:autoSpaceDE w:val="0"/>
        <w:autoSpaceDN w:val="0"/>
        <w:adjustRightInd w:val="0"/>
        <w:ind w:left="709" w:hanging="709"/>
        <w:jc w:val="both"/>
        <w:rPr>
          <w:rFonts w:ascii="Times New Roman" w:hAnsi="Times New Roman" w:cs="Times New Roman"/>
          <w:sz w:val="28"/>
          <w:szCs w:val="28"/>
        </w:rPr>
      </w:pPr>
      <w:r>
        <w:rPr>
          <w:rFonts w:ascii="Times New Roman" w:hAnsi="Times New Roman" w:cs="Times New Roman"/>
          <w:sz w:val="28"/>
          <w:szCs w:val="28"/>
        </w:rPr>
        <w:t xml:space="preserve">Губернатор 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Р.Э. Гольдштейн</w:t>
      </w:r>
    </w:p>
    <w:sectPr w:rsidR="00AA5956" w:rsidRPr="00946089" w:rsidSect="00497186">
      <w:head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0567" w14:textId="77777777" w:rsidR="000C2C9A" w:rsidRDefault="000C2C9A" w:rsidP="004279BF">
      <w:pPr>
        <w:spacing w:after="0" w:line="240" w:lineRule="auto"/>
      </w:pPr>
      <w:r>
        <w:separator/>
      </w:r>
    </w:p>
  </w:endnote>
  <w:endnote w:type="continuationSeparator" w:id="0">
    <w:p w14:paraId="5BE9E992" w14:textId="77777777" w:rsidR="000C2C9A" w:rsidRDefault="000C2C9A" w:rsidP="0042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BB68" w14:textId="77777777" w:rsidR="000C2C9A" w:rsidRDefault="000C2C9A" w:rsidP="004279BF">
      <w:pPr>
        <w:spacing w:after="0" w:line="240" w:lineRule="auto"/>
      </w:pPr>
      <w:r>
        <w:separator/>
      </w:r>
    </w:p>
  </w:footnote>
  <w:footnote w:type="continuationSeparator" w:id="0">
    <w:p w14:paraId="3B8C5017" w14:textId="77777777" w:rsidR="000C2C9A" w:rsidRDefault="000C2C9A" w:rsidP="00427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949727"/>
      <w:docPartObj>
        <w:docPartGallery w:val="Page Numbers (Top of Page)"/>
        <w:docPartUnique/>
      </w:docPartObj>
    </w:sdtPr>
    <w:sdtEndPr/>
    <w:sdtContent>
      <w:p w14:paraId="62E49558" w14:textId="66EC30C7" w:rsidR="00566249" w:rsidRDefault="00566249">
        <w:pPr>
          <w:pStyle w:val="a5"/>
          <w:jc w:val="center"/>
        </w:pPr>
        <w:r>
          <w:fldChar w:fldCharType="begin"/>
        </w:r>
        <w:r>
          <w:instrText>PAGE   \* MERGEFORMAT</w:instrText>
        </w:r>
        <w:r>
          <w:fldChar w:fldCharType="separate"/>
        </w:r>
        <w:r>
          <w:t>2</w:t>
        </w:r>
        <w:r>
          <w:fldChar w:fldCharType="end"/>
        </w:r>
      </w:p>
    </w:sdtContent>
  </w:sdt>
  <w:p w14:paraId="78070419" w14:textId="77777777" w:rsidR="00566249" w:rsidRDefault="005662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141"/>
    <w:multiLevelType w:val="hybridMultilevel"/>
    <w:tmpl w:val="77D0DFE0"/>
    <w:lvl w:ilvl="0" w:tplc="23F2591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 w15:restartNumberingAfterBreak="0">
    <w:nsid w:val="3A620F99"/>
    <w:multiLevelType w:val="hybridMultilevel"/>
    <w:tmpl w:val="ED86ABE6"/>
    <w:lvl w:ilvl="0" w:tplc="4ECEAA82">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15:restartNumberingAfterBreak="0">
    <w:nsid w:val="60086D98"/>
    <w:multiLevelType w:val="hybridMultilevel"/>
    <w:tmpl w:val="4D365F84"/>
    <w:lvl w:ilvl="0" w:tplc="0F8CDE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7FBF0CD8"/>
    <w:multiLevelType w:val="hybridMultilevel"/>
    <w:tmpl w:val="C2D4E9FC"/>
    <w:lvl w:ilvl="0" w:tplc="7706A244">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2E"/>
    <w:rsid w:val="000207F5"/>
    <w:rsid w:val="000216B6"/>
    <w:rsid w:val="00021A70"/>
    <w:rsid w:val="00026070"/>
    <w:rsid w:val="00040632"/>
    <w:rsid w:val="0004116F"/>
    <w:rsid w:val="000524C0"/>
    <w:rsid w:val="00077199"/>
    <w:rsid w:val="00083D2D"/>
    <w:rsid w:val="00085C3A"/>
    <w:rsid w:val="00085DE4"/>
    <w:rsid w:val="00086A4C"/>
    <w:rsid w:val="000A3AC7"/>
    <w:rsid w:val="000B74A8"/>
    <w:rsid w:val="000C2C9A"/>
    <w:rsid w:val="000C77DF"/>
    <w:rsid w:val="000D00C1"/>
    <w:rsid w:val="000E121D"/>
    <w:rsid w:val="000E68FD"/>
    <w:rsid w:val="000F1697"/>
    <w:rsid w:val="00104B3B"/>
    <w:rsid w:val="00110D53"/>
    <w:rsid w:val="001113B2"/>
    <w:rsid w:val="00115F46"/>
    <w:rsid w:val="00142A97"/>
    <w:rsid w:val="00144366"/>
    <w:rsid w:val="00151872"/>
    <w:rsid w:val="00157271"/>
    <w:rsid w:val="0016463C"/>
    <w:rsid w:val="00176D80"/>
    <w:rsid w:val="0017777E"/>
    <w:rsid w:val="0019744D"/>
    <w:rsid w:val="001A7B9F"/>
    <w:rsid w:val="001D181E"/>
    <w:rsid w:val="001E1CAF"/>
    <w:rsid w:val="001E71CC"/>
    <w:rsid w:val="001E7A60"/>
    <w:rsid w:val="001E7E2F"/>
    <w:rsid w:val="00201E7A"/>
    <w:rsid w:val="00203D88"/>
    <w:rsid w:val="002104A3"/>
    <w:rsid w:val="00221044"/>
    <w:rsid w:val="00224C34"/>
    <w:rsid w:val="00226A21"/>
    <w:rsid w:val="00227143"/>
    <w:rsid w:val="0023734D"/>
    <w:rsid w:val="00242FB2"/>
    <w:rsid w:val="0024651D"/>
    <w:rsid w:val="00264795"/>
    <w:rsid w:val="002660EC"/>
    <w:rsid w:val="00266A39"/>
    <w:rsid w:val="00276737"/>
    <w:rsid w:val="00281097"/>
    <w:rsid w:val="00281FC2"/>
    <w:rsid w:val="002820DC"/>
    <w:rsid w:val="0028505C"/>
    <w:rsid w:val="002A2174"/>
    <w:rsid w:val="002B006C"/>
    <w:rsid w:val="002C5737"/>
    <w:rsid w:val="002D5BC7"/>
    <w:rsid w:val="002E04CB"/>
    <w:rsid w:val="002E2C0C"/>
    <w:rsid w:val="002E2F25"/>
    <w:rsid w:val="002F0F7F"/>
    <w:rsid w:val="002F150F"/>
    <w:rsid w:val="002F44BD"/>
    <w:rsid w:val="002F5849"/>
    <w:rsid w:val="00330656"/>
    <w:rsid w:val="003334A4"/>
    <w:rsid w:val="00343847"/>
    <w:rsid w:val="00344AF5"/>
    <w:rsid w:val="00353FFB"/>
    <w:rsid w:val="003572AC"/>
    <w:rsid w:val="00373D01"/>
    <w:rsid w:val="00396168"/>
    <w:rsid w:val="003B5410"/>
    <w:rsid w:val="003C78BC"/>
    <w:rsid w:val="003D0A7B"/>
    <w:rsid w:val="003F1672"/>
    <w:rsid w:val="00415B0C"/>
    <w:rsid w:val="0041657B"/>
    <w:rsid w:val="00421706"/>
    <w:rsid w:val="004279BF"/>
    <w:rsid w:val="00463C7E"/>
    <w:rsid w:val="00477AF2"/>
    <w:rsid w:val="004908C2"/>
    <w:rsid w:val="004966DC"/>
    <w:rsid w:val="00497186"/>
    <w:rsid w:val="004A2056"/>
    <w:rsid w:val="004A7E14"/>
    <w:rsid w:val="004E1BB7"/>
    <w:rsid w:val="004E1FDD"/>
    <w:rsid w:val="004E673D"/>
    <w:rsid w:val="004F3BBB"/>
    <w:rsid w:val="00503EA6"/>
    <w:rsid w:val="00504492"/>
    <w:rsid w:val="0051221F"/>
    <w:rsid w:val="00545DB5"/>
    <w:rsid w:val="00566249"/>
    <w:rsid w:val="005871D8"/>
    <w:rsid w:val="005A5E30"/>
    <w:rsid w:val="005B1684"/>
    <w:rsid w:val="005B7F5C"/>
    <w:rsid w:val="005C3F50"/>
    <w:rsid w:val="005C521A"/>
    <w:rsid w:val="005C6B7F"/>
    <w:rsid w:val="005D2E9F"/>
    <w:rsid w:val="005F792F"/>
    <w:rsid w:val="00615FDB"/>
    <w:rsid w:val="00620254"/>
    <w:rsid w:val="00624ED5"/>
    <w:rsid w:val="00630F44"/>
    <w:rsid w:val="006320BD"/>
    <w:rsid w:val="006409EC"/>
    <w:rsid w:val="006455D7"/>
    <w:rsid w:val="0064756E"/>
    <w:rsid w:val="00681B18"/>
    <w:rsid w:val="00694D4E"/>
    <w:rsid w:val="00697C7C"/>
    <w:rsid w:val="006C1E6D"/>
    <w:rsid w:val="006C5BDE"/>
    <w:rsid w:val="006C6A68"/>
    <w:rsid w:val="006D4F64"/>
    <w:rsid w:val="006E0453"/>
    <w:rsid w:val="006E271E"/>
    <w:rsid w:val="006F03F4"/>
    <w:rsid w:val="006F6487"/>
    <w:rsid w:val="00700BB5"/>
    <w:rsid w:val="00710739"/>
    <w:rsid w:val="00725C73"/>
    <w:rsid w:val="00731831"/>
    <w:rsid w:val="00731D7D"/>
    <w:rsid w:val="00762ADA"/>
    <w:rsid w:val="0076499F"/>
    <w:rsid w:val="00774914"/>
    <w:rsid w:val="00781797"/>
    <w:rsid w:val="00787FB8"/>
    <w:rsid w:val="007B2D14"/>
    <w:rsid w:val="007B2FCD"/>
    <w:rsid w:val="007D2808"/>
    <w:rsid w:val="007D2B50"/>
    <w:rsid w:val="007E1647"/>
    <w:rsid w:val="00806382"/>
    <w:rsid w:val="00810481"/>
    <w:rsid w:val="00814F98"/>
    <w:rsid w:val="00820659"/>
    <w:rsid w:val="00823624"/>
    <w:rsid w:val="0082554E"/>
    <w:rsid w:val="008332D2"/>
    <w:rsid w:val="00837BB9"/>
    <w:rsid w:val="00841B57"/>
    <w:rsid w:val="00844986"/>
    <w:rsid w:val="008542ED"/>
    <w:rsid w:val="008648F2"/>
    <w:rsid w:val="00864B16"/>
    <w:rsid w:val="00866204"/>
    <w:rsid w:val="008678E7"/>
    <w:rsid w:val="00867F1B"/>
    <w:rsid w:val="00876B8B"/>
    <w:rsid w:val="008842DE"/>
    <w:rsid w:val="00891961"/>
    <w:rsid w:val="00902B3F"/>
    <w:rsid w:val="00907D45"/>
    <w:rsid w:val="0091152F"/>
    <w:rsid w:val="00920194"/>
    <w:rsid w:val="00931F95"/>
    <w:rsid w:val="00937B56"/>
    <w:rsid w:val="00942473"/>
    <w:rsid w:val="00946089"/>
    <w:rsid w:val="00964E3A"/>
    <w:rsid w:val="009718A0"/>
    <w:rsid w:val="00997724"/>
    <w:rsid w:val="009B2A2F"/>
    <w:rsid w:val="009C11A0"/>
    <w:rsid w:val="009C3B7B"/>
    <w:rsid w:val="009D7AA3"/>
    <w:rsid w:val="009F14B9"/>
    <w:rsid w:val="00A03CFB"/>
    <w:rsid w:val="00A057B5"/>
    <w:rsid w:val="00A06309"/>
    <w:rsid w:val="00A104A7"/>
    <w:rsid w:val="00A27F30"/>
    <w:rsid w:val="00A36C11"/>
    <w:rsid w:val="00A420AF"/>
    <w:rsid w:val="00A4588A"/>
    <w:rsid w:val="00A462E2"/>
    <w:rsid w:val="00A53013"/>
    <w:rsid w:val="00A5542C"/>
    <w:rsid w:val="00A62E26"/>
    <w:rsid w:val="00A708F8"/>
    <w:rsid w:val="00A850D0"/>
    <w:rsid w:val="00A96AD6"/>
    <w:rsid w:val="00AA0204"/>
    <w:rsid w:val="00AA5956"/>
    <w:rsid w:val="00AB1286"/>
    <w:rsid w:val="00AD12A6"/>
    <w:rsid w:val="00AE2A63"/>
    <w:rsid w:val="00AF630A"/>
    <w:rsid w:val="00B11056"/>
    <w:rsid w:val="00B15A1F"/>
    <w:rsid w:val="00B34E63"/>
    <w:rsid w:val="00B54CF4"/>
    <w:rsid w:val="00B80A65"/>
    <w:rsid w:val="00B9087D"/>
    <w:rsid w:val="00BA1AC3"/>
    <w:rsid w:val="00BD29FF"/>
    <w:rsid w:val="00BD6DEA"/>
    <w:rsid w:val="00BF0025"/>
    <w:rsid w:val="00BF2BF3"/>
    <w:rsid w:val="00BF31D4"/>
    <w:rsid w:val="00BF3FDD"/>
    <w:rsid w:val="00C062DE"/>
    <w:rsid w:val="00C13302"/>
    <w:rsid w:val="00C327EC"/>
    <w:rsid w:val="00C32907"/>
    <w:rsid w:val="00C358B3"/>
    <w:rsid w:val="00C47E4A"/>
    <w:rsid w:val="00C575B1"/>
    <w:rsid w:val="00C6712E"/>
    <w:rsid w:val="00C8093A"/>
    <w:rsid w:val="00CA2D00"/>
    <w:rsid w:val="00CC6498"/>
    <w:rsid w:val="00CD1BFF"/>
    <w:rsid w:val="00CE4058"/>
    <w:rsid w:val="00CE4F5A"/>
    <w:rsid w:val="00CE76E1"/>
    <w:rsid w:val="00CF78C4"/>
    <w:rsid w:val="00D0791F"/>
    <w:rsid w:val="00D161B4"/>
    <w:rsid w:val="00D26B62"/>
    <w:rsid w:val="00D3013F"/>
    <w:rsid w:val="00D34C81"/>
    <w:rsid w:val="00D60CE5"/>
    <w:rsid w:val="00D6128F"/>
    <w:rsid w:val="00D623A7"/>
    <w:rsid w:val="00D762EC"/>
    <w:rsid w:val="00D8237C"/>
    <w:rsid w:val="00D93D75"/>
    <w:rsid w:val="00D94EAA"/>
    <w:rsid w:val="00DF10B7"/>
    <w:rsid w:val="00DF1960"/>
    <w:rsid w:val="00DF23A3"/>
    <w:rsid w:val="00E04F3A"/>
    <w:rsid w:val="00E55F63"/>
    <w:rsid w:val="00E7465C"/>
    <w:rsid w:val="00E91D1D"/>
    <w:rsid w:val="00EA12F3"/>
    <w:rsid w:val="00F02615"/>
    <w:rsid w:val="00F03DA9"/>
    <w:rsid w:val="00F14922"/>
    <w:rsid w:val="00F17E13"/>
    <w:rsid w:val="00F46CAA"/>
    <w:rsid w:val="00F52466"/>
    <w:rsid w:val="00F52FBB"/>
    <w:rsid w:val="00F65D66"/>
    <w:rsid w:val="00F75547"/>
    <w:rsid w:val="00F82F6B"/>
    <w:rsid w:val="00F865C1"/>
    <w:rsid w:val="00F87853"/>
    <w:rsid w:val="00F87C69"/>
    <w:rsid w:val="00FB0EB7"/>
    <w:rsid w:val="00FB180E"/>
    <w:rsid w:val="00FC097E"/>
    <w:rsid w:val="00FD1D6B"/>
    <w:rsid w:val="00FD5A88"/>
    <w:rsid w:val="00FE2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9435"/>
  <w15:chartTrackingRefBased/>
  <w15:docId w15:val="{0F4FCBA0-1050-438B-9743-23792454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2E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2ED"/>
    <w:pPr>
      <w:spacing w:after="0" w:line="240" w:lineRule="auto"/>
    </w:pPr>
    <w:rPr>
      <w:rFonts w:ascii="Calibri" w:eastAsia="Times New Roman" w:hAnsi="Calibri" w:cs="Times New Roman"/>
    </w:rPr>
  </w:style>
  <w:style w:type="paragraph" w:customStyle="1" w:styleId="ConsPlusNormal">
    <w:name w:val="ConsPlusNormal"/>
    <w:rsid w:val="008542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42ED"/>
    <w:pPr>
      <w:widowControl w:val="0"/>
      <w:autoSpaceDE w:val="0"/>
      <w:autoSpaceDN w:val="0"/>
      <w:spacing w:after="0" w:line="240" w:lineRule="auto"/>
    </w:pPr>
    <w:rPr>
      <w:rFonts w:ascii="Calibri" w:eastAsia="Times New Roman" w:hAnsi="Calibri" w:cs="Calibri"/>
      <w:b/>
      <w:szCs w:val="20"/>
      <w:lang w:eastAsia="ru-RU"/>
    </w:rPr>
  </w:style>
  <w:style w:type="character" w:customStyle="1" w:styleId="pt-a0">
    <w:name w:val="pt-a0"/>
    <w:basedOn w:val="a0"/>
    <w:rsid w:val="00BD6DEA"/>
  </w:style>
  <w:style w:type="character" w:styleId="a4">
    <w:name w:val="Hyperlink"/>
    <w:basedOn w:val="a0"/>
    <w:uiPriority w:val="99"/>
    <w:semiHidden/>
    <w:unhideWhenUsed/>
    <w:rsid w:val="00BD6DEA"/>
    <w:rPr>
      <w:color w:val="0000FF"/>
      <w:u w:val="single"/>
    </w:rPr>
  </w:style>
  <w:style w:type="character" w:customStyle="1" w:styleId="pt-a0-000008">
    <w:name w:val="pt-a0-000008"/>
    <w:basedOn w:val="a0"/>
    <w:rsid w:val="00BD6DEA"/>
  </w:style>
  <w:style w:type="paragraph" w:customStyle="1" w:styleId="ConsPlusNonformat">
    <w:name w:val="ConsPlusNonformat"/>
    <w:uiPriority w:val="99"/>
    <w:rsid w:val="006F648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279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79BF"/>
  </w:style>
  <w:style w:type="paragraph" w:styleId="a7">
    <w:name w:val="footer"/>
    <w:basedOn w:val="a"/>
    <w:link w:val="a8"/>
    <w:uiPriority w:val="99"/>
    <w:unhideWhenUsed/>
    <w:rsid w:val="004279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79BF"/>
  </w:style>
  <w:style w:type="paragraph" w:styleId="a9">
    <w:name w:val="List Paragraph"/>
    <w:basedOn w:val="a"/>
    <w:uiPriority w:val="34"/>
    <w:qFormat/>
    <w:rsid w:val="002820DC"/>
    <w:pPr>
      <w:ind w:left="720"/>
      <w:contextualSpacing/>
    </w:pPr>
  </w:style>
  <w:style w:type="table" w:styleId="aa">
    <w:name w:val="Table Grid"/>
    <w:basedOn w:val="a1"/>
    <w:uiPriority w:val="39"/>
    <w:rsid w:val="009460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72166">
      <w:bodyDiv w:val="1"/>
      <w:marLeft w:val="0"/>
      <w:marRight w:val="0"/>
      <w:marTop w:val="0"/>
      <w:marBottom w:val="0"/>
      <w:divBdr>
        <w:top w:val="none" w:sz="0" w:space="0" w:color="auto"/>
        <w:left w:val="none" w:sz="0" w:space="0" w:color="auto"/>
        <w:bottom w:val="none" w:sz="0" w:space="0" w:color="auto"/>
        <w:right w:val="none" w:sz="0" w:space="0" w:color="auto"/>
      </w:divBdr>
    </w:div>
    <w:div w:id="20922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lh_318\Desktop\34-&#1087;&#1087;%20&#1082;&#1086;&#1085;&#1089;&#1091;&#1083;&#1100;&#1090;&#1072;&#1085;&#1090;%2008.07.20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4D94202DD7660793F37139B910390D76DD108EC238C13777E08CC2820E47759ADE8F455CB4A206018C8AFEFF8B09A0239B90E1FEA5D885i0m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E899-E190-4361-948F-53E7C27F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6</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Татаринцева Татьяна Александровна</dc:creator>
  <cp:keywords/>
  <dc:description/>
  <cp:lastModifiedBy>Капкова Анастасия Алексеевна</cp:lastModifiedBy>
  <cp:revision>95</cp:revision>
  <cp:lastPrinted>2022-04-14T02:05:00Z</cp:lastPrinted>
  <dcterms:created xsi:type="dcterms:W3CDTF">2022-03-04T01:21:00Z</dcterms:created>
  <dcterms:modified xsi:type="dcterms:W3CDTF">2023-01-13T02:05:00Z</dcterms:modified>
</cp:coreProperties>
</file>